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1F88D" w14:textId="77777777" w:rsidR="00322765" w:rsidRPr="00D86D1D" w:rsidRDefault="00322765" w:rsidP="001B47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6D1D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14:paraId="50AD131E" w14:textId="77777777" w:rsidR="001B47F7" w:rsidRDefault="00322765" w:rsidP="001B47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6D1D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14:paraId="77E918C1" w14:textId="1AC3529F" w:rsidR="00322765" w:rsidRPr="00D86D1D" w:rsidRDefault="00322765" w:rsidP="001B47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6D1D">
        <w:rPr>
          <w:rFonts w:ascii="Times New Roman" w:hAnsi="Times New Roman" w:cs="Times New Roman"/>
          <w:sz w:val="24"/>
          <w:szCs w:val="24"/>
        </w:rPr>
        <w:t>МАУ КДК «Красногорье»</w:t>
      </w:r>
    </w:p>
    <w:p w14:paraId="446794A8" w14:textId="66AA1464" w:rsidR="00322765" w:rsidRDefault="00322765" w:rsidP="001B47F7">
      <w:pPr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>о</w:t>
      </w:r>
      <w:r w:rsidRPr="00D86D1D">
        <w:rPr>
          <w:rFonts w:ascii="Times New Roman" w:hAnsi="Times New Roman" w:cs="Times New Roman"/>
          <w:sz w:val="24"/>
          <w:szCs w:val="24"/>
        </w:rPr>
        <w:t>т «</w:t>
      </w:r>
      <w:proofErr w:type="gramStart"/>
      <w:r w:rsidRPr="00D86D1D">
        <w:rPr>
          <w:rFonts w:ascii="Times New Roman" w:hAnsi="Times New Roman" w:cs="Times New Roman"/>
          <w:sz w:val="24"/>
          <w:szCs w:val="24"/>
        </w:rPr>
        <w:t xml:space="preserve">29»  </w:t>
      </w:r>
      <w:r>
        <w:rPr>
          <w:rFonts w:ascii="Times New Roman" w:hAnsi="Times New Roman" w:cs="Times New Roman"/>
          <w:sz w:val="24"/>
          <w:szCs w:val="24"/>
        </w:rPr>
        <w:t>августа</w:t>
      </w:r>
      <w:proofErr w:type="gramEnd"/>
      <w:r w:rsidRPr="00D86D1D">
        <w:rPr>
          <w:rFonts w:ascii="Times New Roman" w:hAnsi="Times New Roman" w:cs="Times New Roman"/>
          <w:sz w:val="24"/>
          <w:szCs w:val="24"/>
        </w:rPr>
        <w:t xml:space="preserve"> 2024г № </w:t>
      </w:r>
      <w:r>
        <w:rPr>
          <w:rFonts w:ascii="Times New Roman" w:hAnsi="Times New Roman" w:cs="Times New Roman"/>
          <w:sz w:val="24"/>
          <w:szCs w:val="24"/>
        </w:rPr>
        <w:t>8</w:t>
      </w:r>
      <w:r w:rsidR="00B675B4">
        <w:rPr>
          <w:rFonts w:ascii="Times New Roman" w:hAnsi="Times New Roman" w:cs="Times New Roman"/>
          <w:sz w:val="24"/>
          <w:szCs w:val="24"/>
        </w:rPr>
        <w:t>9</w:t>
      </w:r>
    </w:p>
    <w:p w14:paraId="4B835DB7" w14:textId="77777777" w:rsidR="001B47F7" w:rsidRDefault="001B47F7" w:rsidP="00322765">
      <w:pPr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54BEC447" w14:textId="6C89B938" w:rsidR="00322765" w:rsidRPr="009A0148" w:rsidRDefault="00322765" w:rsidP="00322765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A0148">
        <w:rPr>
          <w:rFonts w:ascii="Times New Roman" w:hAnsi="Times New Roman" w:cs="Times New Roman"/>
          <w:b/>
          <w:sz w:val="26"/>
          <w:szCs w:val="28"/>
        </w:rPr>
        <w:t>ПРАВИЛА</w:t>
      </w:r>
    </w:p>
    <w:p w14:paraId="19F169E6" w14:textId="6D4D3A48" w:rsidR="00F12C76" w:rsidRPr="009A0148" w:rsidRDefault="001B47F7" w:rsidP="0032276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ПРИЁМА И ЗАЧИСЛЕНИЯ В КЛУБНЫЕ ФОРМИРОВАНИЯ</w:t>
      </w:r>
    </w:p>
    <w:p w14:paraId="0AFA4443" w14:textId="7A2F2B54" w:rsidR="00322765" w:rsidRPr="009A0148" w:rsidRDefault="001A2697" w:rsidP="0032276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9A0148">
        <w:rPr>
          <w:rFonts w:ascii="Times New Roman" w:hAnsi="Times New Roman" w:cs="Times New Roman"/>
          <w:b/>
          <w:bCs/>
          <w:sz w:val="26"/>
          <w:szCs w:val="28"/>
        </w:rPr>
        <w:t>муниципального автономного учреждения</w:t>
      </w:r>
    </w:p>
    <w:p w14:paraId="17659B3F" w14:textId="1BEF182D" w:rsidR="001A2697" w:rsidRPr="009A0148" w:rsidRDefault="001A2697" w:rsidP="0032276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9A0148">
        <w:rPr>
          <w:rFonts w:ascii="Times New Roman" w:hAnsi="Times New Roman" w:cs="Times New Roman"/>
          <w:b/>
          <w:bCs/>
          <w:sz w:val="26"/>
          <w:szCs w:val="28"/>
        </w:rPr>
        <w:t>«Культурно-досуговый комплекс «Красногорье»</w:t>
      </w:r>
    </w:p>
    <w:p w14:paraId="41C2E498" w14:textId="77777777" w:rsidR="00FA5564" w:rsidRPr="009A0148" w:rsidRDefault="00FA5564" w:rsidP="0032276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14:paraId="626A84AB" w14:textId="43FE5FCF" w:rsidR="00FA5564" w:rsidRPr="009A0148" w:rsidRDefault="00FA5564" w:rsidP="00FA556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9A0148">
        <w:rPr>
          <w:rFonts w:ascii="Times New Roman" w:hAnsi="Times New Roman" w:cs="Times New Roman"/>
          <w:b/>
          <w:bCs/>
          <w:sz w:val="26"/>
          <w:szCs w:val="28"/>
        </w:rPr>
        <w:t>ОБЩИЕ ПОЛОЖЕНИЯ</w:t>
      </w:r>
    </w:p>
    <w:p w14:paraId="3ACEE4B8" w14:textId="4653A75B" w:rsidR="00AB2994" w:rsidRPr="009A0148" w:rsidRDefault="00B00CB5" w:rsidP="008835FC">
      <w:pPr>
        <w:spacing w:after="0"/>
        <w:rPr>
          <w:rFonts w:ascii="Times New Roman" w:hAnsi="Times New Roman" w:cs="Times New Roman"/>
          <w:sz w:val="26"/>
          <w:szCs w:val="28"/>
        </w:rPr>
      </w:pPr>
      <w:r w:rsidRPr="009A0148">
        <w:rPr>
          <w:rFonts w:ascii="Times New Roman" w:hAnsi="Times New Roman" w:cs="Times New Roman"/>
          <w:sz w:val="26"/>
          <w:szCs w:val="28"/>
        </w:rPr>
        <w:t>Настоящий порядок приема участников в клубные формирования Муниципального автономного учреждения «Культурно-досуговый комплекс «Красногорье» (далее Порядок)</w:t>
      </w:r>
      <w:r w:rsidR="00AB2994" w:rsidRPr="009A0148">
        <w:rPr>
          <w:rFonts w:ascii="Times New Roman" w:hAnsi="Times New Roman" w:cs="Times New Roman"/>
          <w:sz w:val="26"/>
          <w:szCs w:val="28"/>
        </w:rPr>
        <w:t xml:space="preserve"> </w:t>
      </w:r>
      <w:r w:rsidR="00097D9A" w:rsidRPr="009A0148">
        <w:rPr>
          <w:rFonts w:ascii="Times New Roman" w:hAnsi="Times New Roman" w:cs="Times New Roman"/>
          <w:sz w:val="26"/>
          <w:szCs w:val="28"/>
        </w:rPr>
        <w:t>определяет порядок подачи документов, заключения договора и приема граждан в клубные формирования</w:t>
      </w:r>
      <w:r w:rsidR="00AB2994" w:rsidRPr="009A0148">
        <w:rPr>
          <w:rFonts w:ascii="Times New Roman" w:hAnsi="Times New Roman" w:cs="Times New Roman"/>
          <w:sz w:val="26"/>
          <w:szCs w:val="28"/>
        </w:rPr>
        <w:t>.</w:t>
      </w:r>
      <w:r w:rsidR="00097D9A" w:rsidRPr="009A0148">
        <w:rPr>
          <w:rFonts w:ascii="Times New Roman" w:hAnsi="Times New Roman" w:cs="Times New Roman"/>
          <w:sz w:val="26"/>
          <w:szCs w:val="28"/>
        </w:rPr>
        <w:t xml:space="preserve"> </w:t>
      </w:r>
      <w:r w:rsidR="00AB2994" w:rsidRPr="009A0148">
        <w:rPr>
          <w:rFonts w:ascii="Times New Roman" w:hAnsi="Times New Roman" w:cs="Times New Roman"/>
          <w:sz w:val="26"/>
          <w:szCs w:val="28"/>
        </w:rPr>
        <w:t xml:space="preserve">Правила </w:t>
      </w:r>
      <w:r w:rsidR="00097D9A" w:rsidRPr="009A0148">
        <w:rPr>
          <w:rFonts w:ascii="Times New Roman" w:hAnsi="Times New Roman" w:cs="Times New Roman"/>
          <w:sz w:val="26"/>
          <w:szCs w:val="28"/>
        </w:rPr>
        <w:t>разработан</w:t>
      </w:r>
      <w:r w:rsidR="00AB2994" w:rsidRPr="009A0148">
        <w:rPr>
          <w:rFonts w:ascii="Times New Roman" w:hAnsi="Times New Roman" w:cs="Times New Roman"/>
          <w:sz w:val="26"/>
          <w:szCs w:val="28"/>
        </w:rPr>
        <w:t>ы</w:t>
      </w:r>
      <w:r w:rsidR="00097D9A" w:rsidRPr="009A0148">
        <w:rPr>
          <w:rFonts w:ascii="Times New Roman" w:hAnsi="Times New Roman" w:cs="Times New Roman"/>
          <w:sz w:val="26"/>
          <w:szCs w:val="28"/>
        </w:rPr>
        <w:t xml:space="preserve"> в соответствии с Гражданским кодексом Российской Федерации, Законом Российской Федерации от 09.10.1992 № 3612-1 «Основы законодательства Российской Федерации о культуре», Федеральным законом от 27.07.2006 № 152-ФЗ «О персональных данных», Примерным положением о клубном формировании культурно-досугового учреждения, утвержденным решением коллегии Министерства культуры Российской Федерации от 29.05.2002 № 10, постановлением Правительства Московской области от 29.03.2021 № 219/9 «О создании государственной информационной системы Московской области «Единая платформа записи в клубные формирования домов культуры Московской области», распоряжением Министерства культуры Московской области от 01.07.2021 № 17РВ-78 «Об утверждении Регламента управления учетными записями в государственной информационной системе Московской области «Единая платформа записи в клубные формирования домов культуры Московской области»,</w:t>
      </w:r>
      <w:r w:rsidR="00FD45F5" w:rsidRPr="009A0148">
        <w:rPr>
          <w:rFonts w:ascii="Times New Roman" w:hAnsi="Times New Roman" w:cs="Times New Roman"/>
          <w:sz w:val="26"/>
          <w:szCs w:val="28"/>
        </w:rPr>
        <w:t xml:space="preserve"> распоряжение</w:t>
      </w:r>
      <w:r w:rsidR="00607A5D" w:rsidRPr="009A0148">
        <w:rPr>
          <w:rFonts w:ascii="Times New Roman" w:hAnsi="Times New Roman" w:cs="Times New Roman"/>
          <w:sz w:val="26"/>
          <w:szCs w:val="28"/>
        </w:rPr>
        <w:t>м</w:t>
      </w:r>
      <w:r w:rsidR="00FD45F5" w:rsidRPr="009A0148">
        <w:rPr>
          <w:rFonts w:ascii="Times New Roman" w:hAnsi="Times New Roman" w:cs="Times New Roman"/>
          <w:sz w:val="26"/>
          <w:szCs w:val="28"/>
        </w:rPr>
        <w:t xml:space="preserve"> Министерства культуры и туризма Московской области от 22.08.2022 № 17РВ-96 «Об утверждении методических рекомендаций по организации деятельности клубных формирований муниципальных культурно-досуговых учреждений Московской области»,</w:t>
      </w:r>
      <w:r w:rsidR="00097D9A" w:rsidRPr="009A0148">
        <w:rPr>
          <w:rFonts w:ascii="Times New Roman" w:hAnsi="Times New Roman" w:cs="Times New Roman"/>
          <w:sz w:val="26"/>
          <w:szCs w:val="28"/>
        </w:rPr>
        <w:t xml:space="preserve"> нормативными правовыми актами органов местного самоуправления Московской области, Уставом муниципального автономного учреждения </w:t>
      </w:r>
      <w:r w:rsidR="00AB2994" w:rsidRPr="009A0148">
        <w:rPr>
          <w:rFonts w:ascii="Times New Roman" w:hAnsi="Times New Roman" w:cs="Times New Roman"/>
          <w:sz w:val="26"/>
          <w:szCs w:val="28"/>
        </w:rPr>
        <w:t>«Культурно-досуговый комплекс «Красногорье»</w:t>
      </w:r>
      <w:r w:rsidR="00097D9A" w:rsidRPr="009A0148">
        <w:rPr>
          <w:rFonts w:ascii="Times New Roman" w:hAnsi="Times New Roman" w:cs="Times New Roman"/>
          <w:sz w:val="26"/>
          <w:szCs w:val="28"/>
        </w:rPr>
        <w:t xml:space="preserve"> (далее - </w:t>
      </w:r>
      <w:r w:rsidR="00AB2994" w:rsidRPr="009A0148">
        <w:rPr>
          <w:rFonts w:ascii="Times New Roman" w:hAnsi="Times New Roman" w:cs="Times New Roman"/>
          <w:sz w:val="26"/>
          <w:szCs w:val="28"/>
        </w:rPr>
        <w:t>Учреждение</w:t>
      </w:r>
      <w:r w:rsidR="00097D9A" w:rsidRPr="009A0148">
        <w:rPr>
          <w:rFonts w:ascii="Times New Roman" w:hAnsi="Times New Roman" w:cs="Times New Roman"/>
          <w:sz w:val="26"/>
          <w:szCs w:val="28"/>
        </w:rPr>
        <w:t xml:space="preserve">) и другими локальными нормативными актами </w:t>
      </w:r>
      <w:r w:rsidR="00AB2994" w:rsidRPr="009A0148">
        <w:rPr>
          <w:rFonts w:ascii="Times New Roman" w:hAnsi="Times New Roman" w:cs="Times New Roman"/>
          <w:sz w:val="26"/>
          <w:szCs w:val="28"/>
        </w:rPr>
        <w:t>Учреждения</w:t>
      </w:r>
      <w:r w:rsidR="00097D9A" w:rsidRPr="009A0148">
        <w:rPr>
          <w:rFonts w:ascii="Times New Roman" w:hAnsi="Times New Roman" w:cs="Times New Roman"/>
          <w:sz w:val="26"/>
          <w:szCs w:val="28"/>
        </w:rPr>
        <w:t>, определяющими правила приема в клубные формирования.</w:t>
      </w:r>
    </w:p>
    <w:p w14:paraId="29A5F555" w14:textId="026AFDE7" w:rsidR="00097D9A" w:rsidRPr="009A0148" w:rsidRDefault="00097D9A" w:rsidP="008835FC">
      <w:pPr>
        <w:spacing w:after="0"/>
        <w:rPr>
          <w:rFonts w:ascii="Times New Roman" w:hAnsi="Times New Roman" w:cs="Times New Roman"/>
          <w:sz w:val="26"/>
          <w:szCs w:val="28"/>
        </w:rPr>
      </w:pPr>
      <w:r w:rsidRPr="009A0148">
        <w:rPr>
          <w:rFonts w:ascii="Times New Roman" w:hAnsi="Times New Roman" w:cs="Times New Roman"/>
          <w:sz w:val="26"/>
          <w:szCs w:val="28"/>
        </w:rPr>
        <w:t xml:space="preserve"> Порядок распространяется на клубные формирования, осуществляющие свою деятельность на основании </w:t>
      </w:r>
      <w:r w:rsidR="00AB2994" w:rsidRPr="009A0148">
        <w:rPr>
          <w:rFonts w:ascii="Times New Roman" w:hAnsi="Times New Roman" w:cs="Times New Roman"/>
          <w:sz w:val="26"/>
          <w:szCs w:val="28"/>
        </w:rPr>
        <w:t xml:space="preserve">типового </w:t>
      </w:r>
      <w:r w:rsidRPr="009A0148">
        <w:rPr>
          <w:rFonts w:ascii="Times New Roman" w:hAnsi="Times New Roman" w:cs="Times New Roman"/>
          <w:sz w:val="26"/>
          <w:szCs w:val="28"/>
        </w:rPr>
        <w:t>Положени</w:t>
      </w:r>
      <w:r w:rsidR="00AB2994" w:rsidRPr="009A0148">
        <w:rPr>
          <w:rFonts w:ascii="Times New Roman" w:hAnsi="Times New Roman" w:cs="Times New Roman"/>
          <w:sz w:val="26"/>
          <w:szCs w:val="28"/>
        </w:rPr>
        <w:t>я</w:t>
      </w:r>
      <w:r w:rsidRPr="009A0148">
        <w:rPr>
          <w:rFonts w:ascii="Times New Roman" w:hAnsi="Times New Roman" w:cs="Times New Roman"/>
          <w:sz w:val="26"/>
          <w:szCs w:val="28"/>
        </w:rPr>
        <w:t xml:space="preserve"> о клубн</w:t>
      </w:r>
      <w:r w:rsidR="00AB2994" w:rsidRPr="009A0148">
        <w:rPr>
          <w:rFonts w:ascii="Times New Roman" w:hAnsi="Times New Roman" w:cs="Times New Roman"/>
          <w:sz w:val="26"/>
          <w:szCs w:val="28"/>
        </w:rPr>
        <w:t>ом</w:t>
      </w:r>
      <w:r w:rsidRPr="009A0148">
        <w:rPr>
          <w:rFonts w:ascii="Times New Roman" w:hAnsi="Times New Roman" w:cs="Times New Roman"/>
          <w:sz w:val="26"/>
          <w:szCs w:val="28"/>
        </w:rPr>
        <w:t xml:space="preserve"> формировани</w:t>
      </w:r>
      <w:r w:rsidR="00AB2994" w:rsidRPr="009A0148">
        <w:rPr>
          <w:rFonts w:ascii="Times New Roman" w:hAnsi="Times New Roman" w:cs="Times New Roman"/>
          <w:sz w:val="26"/>
          <w:szCs w:val="28"/>
        </w:rPr>
        <w:t>и</w:t>
      </w:r>
      <w:r w:rsidRPr="009A0148">
        <w:rPr>
          <w:rFonts w:ascii="Times New Roman" w:hAnsi="Times New Roman" w:cs="Times New Roman"/>
          <w:sz w:val="26"/>
          <w:szCs w:val="28"/>
        </w:rPr>
        <w:t xml:space="preserve"> </w:t>
      </w:r>
      <w:r w:rsidR="00AB2994" w:rsidRPr="009A0148">
        <w:rPr>
          <w:rFonts w:ascii="Times New Roman" w:hAnsi="Times New Roman" w:cs="Times New Roman"/>
          <w:sz w:val="26"/>
          <w:szCs w:val="28"/>
        </w:rPr>
        <w:t>Учреждения</w:t>
      </w:r>
      <w:r w:rsidRPr="009A0148">
        <w:rPr>
          <w:rFonts w:ascii="Times New Roman" w:hAnsi="Times New Roman" w:cs="Times New Roman"/>
          <w:sz w:val="26"/>
          <w:szCs w:val="28"/>
        </w:rPr>
        <w:t xml:space="preserve">. Правила </w:t>
      </w:r>
      <w:r w:rsidR="00EC761D" w:rsidRPr="009A0148">
        <w:rPr>
          <w:rFonts w:ascii="Times New Roman" w:hAnsi="Times New Roman" w:cs="Times New Roman"/>
          <w:sz w:val="26"/>
          <w:szCs w:val="28"/>
        </w:rPr>
        <w:t>также</w:t>
      </w:r>
      <w:r w:rsidRPr="009A0148">
        <w:rPr>
          <w:rFonts w:ascii="Times New Roman" w:hAnsi="Times New Roman" w:cs="Times New Roman"/>
          <w:sz w:val="26"/>
          <w:szCs w:val="28"/>
        </w:rPr>
        <w:t xml:space="preserve"> распространяются на клубы по интересам и любительские объединения, действующие на общественных началах на базе </w:t>
      </w:r>
      <w:r w:rsidR="00EC761D" w:rsidRPr="009A0148">
        <w:rPr>
          <w:rFonts w:ascii="Times New Roman" w:hAnsi="Times New Roman" w:cs="Times New Roman"/>
          <w:sz w:val="26"/>
          <w:szCs w:val="28"/>
        </w:rPr>
        <w:t>Учреждения</w:t>
      </w:r>
      <w:r w:rsidRPr="009A0148">
        <w:rPr>
          <w:rFonts w:ascii="Times New Roman" w:hAnsi="Times New Roman" w:cs="Times New Roman"/>
          <w:sz w:val="26"/>
          <w:szCs w:val="28"/>
        </w:rPr>
        <w:t xml:space="preserve">. </w:t>
      </w:r>
    </w:p>
    <w:p w14:paraId="5EC18E93" w14:textId="5D9B2DCE" w:rsidR="00097D9A" w:rsidRPr="009A0148" w:rsidRDefault="00097D9A" w:rsidP="008835FC">
      <w:pPr>
        <w:spacing w:after="0"/>
        <w:rPr>
          <w:rFonts w:ascii="Times New Roman" w:hAnsi="Times New Roman" w:cs="Times New Roman"/>
          <w:sz w:val="26"/>
          <w:szCs w:val="28"/>
        </w:rPr>
      </w:pPr>
      <w:r w:rsidRPr="009A0148">
        <w:rPr>
          <w:rFonts w:ascii="Times New Roman" w:hAnsi="Times New Roman" w:cs="Times New Roman"/>
          <w:sz w:val="26"/>
          <w:szCs w:val="28"/>
        </w:rPr>
        <w:t>1.2. Получателем услуг является любой гражданин Российской Федерации, лица без гражданства и иностранные граждане, вне зависимости от пола, возраста, национальности, образования, социального положения, политических и религиозных убеждений (далее - Участник).</w:t>
      </w:r>
    </w:p>
    <w:p w14:paraId="42878F4B" w14:textId="77777777" w:rsidR="00097D9A" w:rsidRPr="009A0148" w:rsidRDefault="00097D9A" w:rsidP="008835FC">
      <w:pPr>
        <w:spacing w:after="0"/>
        <w:rPr>
          <w:rFonts w:ascii="Times New Roman" w:hAnsi="Times New Roman" w:cs="Times New Roman"/>
          <w:sz w:val="26"/>
          <w:szCs w:val="28"/>
        </w:rPr>
      </w:pPr>
      <w:r w:rsidRPr="009A0148">
        <w:rPr>
          <w:rFonts w:ascii="Times New Roman" w:hAnsi="Times New Roman" w:cs="Times New Roman"/>
          <w:sz w:val="26"/>
          <w:szCs w:val="28"/>
        </w:rPr>
        <w:t xml:space="preserve">1.3. Предоставление услуги оказывается на основании волеизъявления </w:t>
      </w:r>
      <w:bookmarkStart w:id="0" w:name="_Hlk175919288"/>
      <w:r w:rsidRPr="009A0148">
        <w:rPr>
          <w:rFonts w:ascii="Times New Roman" w:hAnsi="Times New Roman" w:cs="Times New Roman"/>
          <w:sz w:val="26"/>
          <w:szCs w:val="28"/>
        </w:rPr>
        <w:t>Участника, либо его законного представителя (для несовершеннолетних).</w:t>
      </w:r>
    </w:p>
    <w:bookmarkEnd w:id="0"/>
    <w:p w14:paraId="0EC5965B" w14:textId="77777777" w:rsidR="00FA5564" w:rsidRPr="009A0148" w:rsidRDefault="00FA5564" w:rsidP="008835FC">
      <w:pPr>
        <w:spacing w:after="0"/>
        <w:rPr>
          <w:rFonts w:ascii="Times New Roman" w:hAnsi="Times New Roman" w:cs="Times New Roman"/>
          <w:sz w:val="26"/>
        </w:rPr>
      </w:pPr>
    </w:p>
    <w:p w14:paraId="42B5B6A5" w14:textId="431CC517" w:rsidR="00FA5564" w:rsidRPr="009A0148" w:rsidRDefault="00FA5564" w:rsidP="008835F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9A0148">
        <w:rPr>
          <w:rFonts w:ascii="Times New Roman" w:hAnsi="Times New Roman" w:cs="Times New Roman"/>
          <w:b/>
          <w:bCs/>
          <w:sz w:val="26"/>
          <w:szCs w:val="24"/>
          <w:lang w:val="en-US"/>
        </w:rPr>
        <w:t>II</w:t>
      </w:r>
      <w:r w:rsidRPr="009A0148">
        <w:rPr>
          <w:rFonts w:ascii="Times New Roman" w:hAnsi="Times New Roman" w:cs="Times New Roman"/>
          <w:b/>
          <w:bCs/>
          <w:sz w:val="26"/>
          <w:szCs w:val="24"/>
        </w:rPr>
        <w:t>. ОБЩИЕ УСЛОВИЯ ПРИЁМА</w:t>
      </w:r>
    </w:p>
    <w:p w14:paraId="1854A7C4" w14:textId="5B181BCB" w:rsidR="00097D9A" w:rsidRPr="009A0148" w:rsidRDefault="00982CC9" w:rsidP="008835FC">
      <w:pPr>
        <w:spacing w:after="0"/>
        <w:rPr>
          <w:rFonts w:ascii="Times New Roman" w:hAnsi="Times New Roman" w:cs="Times New Roman"/>
          <w:sz w:val="26"/>
          <w:szCs w:val="28"/>
        </w:rPr>
      </w:pPr>
      <w:r w:rsidRPr="009A0148">
        <w:rPr>
          <w:rFonts w:ascii="Times New Roman" w:hAnsi="Times New Roman" w:cs="Times New Roman"/>
          <w:sz w:val="26"/>
          <w:szCs w:val="28"/>
        </w:rPr>
        <w:t>2.1</w:t>
      </w:r>
      <w:r w:rsidRPr="009A0148">
        <w:rPr>
          <w:rFonts w:ascii="Times New Roman" w:hAnsi="Times New Roman" w:cs="Times New Roman"/>
          <w:sz w:val="26"/>
        </w:rPr>
        <w:t xml:space="preserve"> </w:t>
      </w:r>
      <w:r w:rsidR="00097D9A" w:rsidRPr="009A0148">
        <w:rPr>
          <w:rFonts w:ascii="Times New Roman" w:hAnsi="Times New Roman" w:cs="Times New Roman"/>
          <w:sz w:val="26"/>
          <w:szCs w:val="28"/>
        </w:rPr>
        <w:t>Участники зачисляются в клубные формирования через государственную информационную систему Московской области «Единая платформа записи в клубные формирования домов культуры Московской области» интернет-портал https://dk.mosreg.ru</w:t>
      </w:r>
    </w:p>
    <w:p w14:paraId="7FC7949D" w14:textId="285AA518" w:rsidR="00097D9A" w:rsidRPr="009A0148" w:rsidRDefault="002A5E89" w:rsidP="008835FC">
      <w:pPr>
        <w:spacing w:after="0"/>
        <w:rPr>
          <w:rFonts w:ascii="Times New Roman" w:hAnsi="Times New Roman" w:cs="Times New Roman"/>
          <w:sz w:val="26"/>
          <w:szCs w:val="28"/>
        </w:rPr>
      </w:pPr>
      <w:r w:rsidRPr="009A0148">
        <w:rPr>
          <w:rFonts w:ascii="Times New Roman" w:hAnsi="Times New Roman" w:cs="Times New Roman"/>
          <w:sz w:val="26"/>
          <w:szCs w:val="28"/>
        </w:rPr>
        <w:t>Д</w:t>
      </w:r>
      <w:r w:rsidR="00097D9A" w:rsidRPr="009A0148">
        <w:rPr>
          <w:rFonts w:ascii="Times New Roman" w:hAnsi="Times New Roman" w:cs="Times New Roman"/>
          <w:sz w:val="26"/>
          <w:szCs w:val="28"/>
        </w:rPr>
        <w:t xml:space="preserve">ля зачисления в клубные формирования </w:t>
      </w:r>
      <w:r w:rsidRPr="009A0148">
        <w:rPr>
          <w:rFonts w:ascii="Times New Roman" w:hAnsi="Times New Roman" w:cs="Times New Roman"/>
          <w:sz w:val="26"/>
          <w:szCs w:val="28"/>
        </w:rPr>
        <w:t>любого филиала Учреждения</w:t>
      </w:r>
      <w:r w:rsidR="00097D9A" w:rsidRPr="009A0148">
        <w:rPr>
          <w:rFonts w:ascii="Times New Roman" w:hAnsi="Times New Roman" w:cs="Times New Roman"/>
          <w:sz w:val="26"/>
          <w:szCs w:val="28"/>
        </w:rPr>
        <w:t>, необходимо стать пользователем Системы интернет-портал</w:t>
      </w:r>
      <w:r w:rsidRPr="009A0148">
        <w:rPr>
          <w:rFonts w:ascii="Times New Roman" w:hAnsi="Times New Roman" w:cs="Times New Roman"/>
          <w:sz w:val="26"/>
          <w:szCs w:val="28"/>
        </w:rPr>
        <w:t>а</w:t>
      </w:r>
      <w:r w:rsidR="00097D9A" w:rsidRPr="009A0148">
        <w:rPr>
          <w:rFonts w:ascii="Times New Roman" w:hAnsi="Times New Roman" w:cs="Times New Roman"/>
          <w:sz w:val="26"/>
          <w:szCs w:val="28"/>
        </w:rPr>
        <w:t xml:space="preserve"> </w:t>
      </w:r>
      <w:hyperlink r:id="rId7" w:history="1">
        <w:r w:rsidRPr="009A0148">
          <w:rPr>
            <w:rStyle w:val="a4"/>
            <w:rFonts w:ascii="Times New Roman" w:hAnsi="Times New Roman" w:cs="Times New Roman"/>
            <w:sz w:val="26"/>
            <w:szCs w:val="28"/>
          </w:rPr>
          <w:t>https://dk.mosreg.ru/</w:t>
        </w:r>
      </w:hyperlink>
      <w:r w:rsidRPr="009A0148">
        <w:rPr>
          <w:rFonts w:ascii="Times New Roman" w:hAnsi="Times New Roman" w:cs="Times New Roman"/>
          <w:sz w:val="26"/>
          <w:szCs w:val="28"/>
        </w:rPr>
        <w:t xml:space="preserve"> мобильного приложения «МОЁ Подмосковье» с полезными услугами и информацией для родителей городского округа </w:t>
      </w:r>
      <w:r w:rsidR="00607A5D" w:rsidRPr="009A0148">
        <w:rPr>
          <w:rFonts w:ascii="Times New Roman" w:hAnsi="Times New Roman" w:cs="Times New Roman"/>
          <w:sz w:val="26"/>
          <w:szCs w:val="28"/>
        </w:rPr>
        <w:t>Московской области</w:t>
      </w:r>
      <w:r w:rsidRPr="009A0148">
        <w:rPr>
          <w:rFonts w:ascii="Times New Roman" w:hAnsi="Times New Roman" w:cs="Times New Roman"/>
          <w:sz w:val="26"/>
          <w:szCs w:val="28"/>
        </w:rPr>
        <w:t>.</w:t>
      </w:r>
    </w:p>
    <w:p w14:paraId="031EADA2" w14:textId="1C0D19D5" w:rsidR="00D90879" w:rsidRPr="009A0148" w:rsidRDefault="00D90879" w:rsidP="008835FC">
      <w:pPr>
        <w:spacing w:after="0"/>
        <w:rPr>
          <w:rFonts w:ascii="Times New Roman" w:hAnsi="Times New Roman" w:cs="Times New Roman"/>
          <w:sz w:val="26"/>
          <w:szCs w:val="28"/>
        </w:rPr>
      </w:pPr>
      <w:r w:rsidRPr="009A0148">
        <w:rPr>
          <w:rFonts w:ascii="Times New Roman" w:hAnsi="Times New Roman" w:cs="Times New Roman"/>
          <w:sz w:val="26"/>
          <w:szCs w:val="28"/>
        </w:rPr>
        <w:t>2.</w:t>
      </w:r>
      <w:r w:rsidR="00982CC9" w:rsidRPr="009A0148">
        <w:rPr>
          <w:rFonts w:ascii="Times New Roman" w:hAnsi="Times New Roman" w:cs="Times New Roman"/>
          <w:sz w:val="26"/>
          <w:szCs w:val="28"/>
        </w:rPr>
        <w:t>2.</w:t>
      </w:r>
      <w:r w:rsidRPr="009A0148">
        <w:rPr>
          <w:rFonts w:ascii="Times New Roman" w:hAnsi="Times New Roman" w:cs="Times New Roman"/>
          <w:sz w:val="26"/>
          <w:szCs w:val="28"/>
        </w:rPr>
        <w:t xml:space="preserve"> После записи </w:t>
      </w:r>
      <w:r w:rsidR="00602193" w:rsidRPr="009A0148">
        <w:rPr>
          <w:rFonts w:ascii="Times New Roman" w:hAnsi="Times New Roman" w:cs="Times New Roman"/>
          <w:sz w:val="26"/>
          <w:szCs w:val="28"/>
        </w:rPr>
        <w:t xml:space="preserve">на интернет - портале, участник, либо его законного представителя (для несовершеннолетних) </w:t>
      </w:r>
      <w:r w:rsidR="00982CC9" w:rsidRPr="009A0148">
        <w:rPr>
          <w:rFonts w:ascii="Times New Roman" w:hAnsi="Times New Roman" w:cs="Times New Roman"/>
          <w:sz w:val="26"/>
          <w:szCs w:val="28"/>
        </w:rPr>
        <w:t>для заключения Договора</w:t>
      </w:r>
      <w:r w:rsidRPr="009A0148">
        <w:rPr>
          <w:rFonts w:ascii="Times New Roman" w:hAnsi="Times New Roman" w:cs="Times New Roman"/>
          <w:sz w:val="26"/>
          <w:szCs w:val="28"/>
        </w:rPr>
        <w:t xml:space="preserve"> предоставляются следующие документы:</w:t>
      </w:r>
    </w:p>
    <w:p w14:paraId="538675CD" w14:textId="77777777" w:rsidR="00265246" w:rsidRPr="009A0148" w:rsidRDefault="00265246" w:rsidP="008835FC">
      <w:pPr>
        <w:spacing w:after="0"/>
        <w:rPr>
          <w:rFonts w:ascii="Times New Roman" w:hAnsi="Times New Roman" w:cs="Times New Roman"/>
          <w:sz w:val="26"/>
          <w:szCs w:val="28"/>
        </w:rPr>
      </w:pPr>
      <w:r w:rsidRPr="009A0148">
        <w:rPr>
          <w:rFonts w:ascii="Times New Roman" w:hAnsi="Times New Roman" w:cs="Times New Roman"/>
          <w:sz w:val="26"/>
          <w:szCs w:val="28"/>
        </w:rPr>
        <w:t>- заявление, подписанное заявителем, либо его уполномоченным (законным) представителем;</w:t>
      </w:r>
    </w:p>
    <w:p w14:paraId="49AEB339" w14:textId="10AC42F6" w:rsidR="00265246" w:rsidRPr="009A0148" w:rsidRDefault="00265246" w:rsidP="008835FC">
      <w:pPr>
        <w:spacing w:after="0"/>
        <w:rPr>
          <w:rFonts w:ascii="Times New Roman" w:hAnsi="Times New Roman" w:cs="Times New Roman"/>
          <w:sz w:val="26"/>
          <w:szCs w:val="28"/>
        </w:rPr>
      </w:pPr>
      <w:r w:rsidRPr="009A0148">
        <w:rPr>
          <w:rFonts w:ascii="Times New Roman" w:hAnsi="Times New Roman" w:cs="Times New Roman"/>
          <w:sz w:val="26"/>
          <w:szCs w:val="28"/>
        </w:rPr>
        <w:t xml:space="preserve">- согласие на обработку своих персональных данных </w:t>
      </w:r>
      <w:r w:rsidR="00851A92" w:rsidRPr="009A0148">
        <w:rPr>
          <w:rFonts w:ascii="Times New Roman" w:hAnsi="Times New Roman" w:cs="Times New Roman"/>
          <w:sz w:val="26"/>
          <w:szCs w:val="28"/>
        </w:rPr>
        <w:t>(</w:t>
      </w:r>
      <w:r w:rsidRPr="009A0148">
        <w:rPr>
          <w:rFonts w:ascii="Times New Roman" w:hAnsi="Times New Roman" w:cs="Times New Roman"/>
          <w:sz w:val="26"/>
          <w:szCs w:val="28"/>
        </w:rPr>
        <w:t>включено в Договоре</w:t>
      </w:r>
      <w:r w:rsidR="00851A92" w:rsidRPr="009A0148">
        <w:rPr>
          <w:rFonts w:ascii="Times New Roman" w:hAnsi="Times New Roman" w:cs="Times New Roman"/>
          <w:sz w:val="26"/>
          <w:szCs w:val="28"/>
        </w:rPr>
        <w:t>)</w:t>
      </w:r>
      <w:r w:rsidRPr="009A0148">
        <w:rPr>
          <w:rFonts w:ascii="Times New Roman" w:hAnsi="Times New Roman" w:cs="Times New Roman"/>
          <w:sz w:val="26"/>
          <w:szCs w:val="28"/>
        </w:rPr>
        <w:t>;</w:t>
      </w:r>
    </w:p>
    <w:p w14:paraId="56A719DB" w14:textId="7D2330B7" w:rsidR="00953393" w:rsidRPr="009A0148" w:rsidRDefault="00953393" w:rsidP="008835FC">
      <w:pPr>
        <w:spacing w:after="0"/>
        <w:rPr>
          <w:rFonts w:ascii="Times New Roman" w:hAnsi="Times New Roman" w:cs="Times New Roman"/>
          <w:sz w:val="26"/>
          <w:szCs w:val="28"/>
        </w:rPr>
      </w:pPr>
      <w:r w:rsidRPr="009A0148">
        <w:rPr>
          <w:rFonts w:ascii="Times New Roman" w:hAnsi="Times New Roman" w:cs="Times New Roman"/>
          <w:sz w:val="26"/>
          <w:szCs w:val="28"/>
        </w:rPr>
        <w:t>- копия свидетельства о рождении или документа, удостоверяющего личность заявителя;</w:t>
      </w:r>
    </w:p>
    <w:p w14:paraId="48ADE6D6" w14:textId="2B68C456" w:rsidR="00953393" w:rsidRPr="009A0148" w:rsidRDefault="00953393" w:rsidP="008835FC">
      <w:pPr>
        <w:spacing w:after="0"/>
        <w:rPr>
          <w:rFonts w:ascii="Times New Roman" w:hAnsi="Times New Roman" w:cs="Times New Roman"/>
          <w:sz w:val="26"/>
          <w:szCs w:val="28"/>
        </w:rPr>
      </w:pPr>
      <w:r w:rsidRPr="009A0148">
        <w:rPr>
          <w:rFonts w:ascii="Times New Roman" w:hAnsi="Times New Roman" w:cs="Times New Roman"/>
          <w:sz w:val="26"/>
          <w:szCs w:val="28"/>
        </w:rPr>
        <w:t xml:space="preserve">- медицинская справка о разрешении посещать клубное формирование по хореографии и спортивной студии (медицинская справка лица, желающего пройти спортивную подготовку, заниматься физической культурой и спортом (приказ Минздрава России от 23.10.2020 № 1144н «Об утверждении порядка организации оказания медицинской помощи лицам, занимающимся физической культурой и спортом, в том числе при подготовке и проведении физкультурных и спортивных мероприятий); </w:t>
      </w:r>
    </w:p>
    <w:p w14:paraId="4D91D77E" w14:textId="56BCD91E" w:rsidR="0073532E" w:rsidRPr="009A0148" w:rsidRDefault="00D90879" w:rsidP="008835FC">
      <w:pPr>
        <w:spacing w:after="0"/>
        <w:rPr>
          <w:rFonts w:ascii="Times New Roman" w:hAnsi="Times New Roman" w:cs="Times New Roman"/>
          <w:sz w:val="26"/>
          <w:szCs w:val="28"/>
        </w:rPr>
      </w:pPr>
      <w:r w:rsidRPr="009A0148">
        <w:rPr>
          <w:rFonts w:ascii="Times New Roman" w:hAnsi="Times New Roman" w:cs="Times New Roman"/>
          <w:sz w:val="26"/>
          <w:szCs w:val="28"/>
        </w:rPr>
        <w:t>-</w:t>
      </w:r>
      <w:r w:rsidRPr="009A0148">
        <w:rPr>
          <w:rFonts w:ascii="Times New Roman" w:hAnsi="Times New Roman" w:cs="Times New Roman"/>
          <w:sz w:val="26"/>
          <w:szCs w:val="28"/>
        </w:rPr>
        <w:tab/>
        <w:t>копию документа, определяющего особый социальный статус семьи или ребенка (по необходимости</w:t>
      </w:r>
      <w:r w:rsidR="0073532E" w:rsidRPr="009A0148">
        <w:rPr>
          <w:rFonts w:ascii="Times New Roman" w:hAnsi="Times New Roman" w:cs="Times New Roman"/>
          <w:sz w:val="26"/>
          <w:szCs w:val="28"/>
        </w:rPr>
        <w:t>: документ, подтверждающий инвалидность; документы</w:t>
      </w:r>
      <w:r w:rsidR="00602193" w:rsidRPr="009A0148">
        <w:rPr>
          <w:rFonts w:ascii="Times New Roman" w:hAnsi="Times New Roman" w:cs="Times New Roman"/>
          <w:sz w:val="26"/>
          <w:szCs w:val="28"/>
        </w:rPr>
        <w:t>,</w:t>
      </w:r>
      <w:r w:rsidR="0073532E" w:rsidRPr="009A0148">
        <w:rPr>
          <w:rFonts w:ascii="Times New Roman" w:hAnsi="Times New Roman" w:cs="Times New Roman"/>
          <w:sz w:val="26"/>
          <w:szCs w:val="28"/>
        </w:rPr>
        <w:t xml:space="preserve"> подтверждающие участ</w:t>
      </w:r>
      <w:r w:rsidR="00607A5D" w:rsidRPr="009A0148">
        <w:rPr>
          <w:rFonts w:ascii="Times New Roman" w:hAnsi="Times New Roman" w:cs="Times New Roman"/>
          <w:sz w:val="26"/>
          <w:szCs w:val="28"/>
        </w:rPr>
        <w:t>ие в</w:t>
      </w:r>
      <w:r w:rsidR="0073532E" w:rsidRPr="009A0148">
        <w:rPr>
          <w:rFonts w:ascii="Times New Roman" w:hAnsi="Times New Roman" w:cs="Times New Roman"/>
          <w:sz w:val="26"/>
          <w:szCs w:val="28"/>
        </w:rPr>
        <w:t xml:space="preserve"> СВО</w:t>
      </w:r>
      <w:r w:rsidR="00602193" w:rsidRPr="009A0148">
        <w:rPr>
          <w:rFonts w:ascii="Times New Roman" w:hAnsi="Times New Roman" w:cs="Times New Roman"/>
          <w:sz w:val="26"/>
          <w:szCs w:val="28"/>
        </w:rPr>
        <w:t>; документ подтверждающий статус многодетной семьи, иное)</w:t>
      </w:r>
    </w:p>
    <w:p w14:paraId="0768F77C" w14:textId="77777777" w:rsidR="00602193" w:rsidRPr="009A0148" w:rsidRDefault="00602193" w:rsidP="008835FC">
      <w:pPr>
        <w:spacing w:after="0"/>
        <w:rPr>
          <w:rFonts w:ascii="Times New Roman" w:hAnsi="Times New Roman" w:cs="Times New Roman"/>
          <w:sz w:val="26"/>
          <w:szCs w:val="28"/>
        </w:rPr>
      </w:pPr>
      <w:r w:rsidRPr="009A0148">
        <w:rPr>
          <w:rFonts w:ascii="Times New Roman" w:hAnsi="Times New Roman" w:cs="Times New Roman"/>
          <w:sz w:val="26"/>
          <w:szCs w:val="28"/>
        </w:rPr>
        <w:t>- протокол индивидуального конкурсного отбора (в случае его прохождения);</w:t>
      </w:r>
    </w:p>
    <w:p w14:paraId="3707DF3D" w14:textId="1E241B86" w:rsidR="00073E47" w:rsidRPr="009A0148" w:rsidRDefault="00073E47" w:rsidP="008835FC">
      <w:pPr>
        <w:spacing w:after="0"/>
        <w:rPr>
          <w:rFonts w:ascii="Times New Roman" w:hAnsi="Times New Roman" w:cs="Times New Roman"/>
          <w:sz w:val="26"/>
          <w:szCs w:val="28"/>
        </w:rPr>
      </w:pPr>
      <w:r w:rsidRPr="009A0148">
        <w:rPr>
          <w:rFonts w:ascii="Times New Roman" w:hAnsi="Times New Roman" w:cs="Times New Roman"/>
          <w:sz w:val="26"/>
          <w:szCs w:val="28"/>
        </w:rPr>
        <w:t>*** Документы, предъявляемые участника СВО:</w:t>
      </w:r>
    </w:p>
    <w:p w14:paraId="3060E60A" w14:textId="72A834AE" w:rsidR="00073E47" w:rsidRPr="009A0148" w:rsidRDefault="00073E47" w:rsidP="008835FC">
      <w:pPr>
        <w:spacing w:after="0"/>
        <w:rPr>
          <w:rFonts w:ascii="Times New Roman" w:hAnsi="Times New Roman" w:cs="Times New Roman"/>
          <w:sz w:val="26"/>
          <w:szCs w:val="28"/>
        </w:rPr>
      </w:pPr>
      <w:r w:rsidRPr="009A0148">
        <w:rPr>
          <w:rFonts w:ascii="Times New Roman" w:hAnsi="Times New Roman" w:cs="Times New Roman"/>
          <w:sz w:val="26"/>
          <w:szCs w:val="28"/>
        </w:rPr>
        <w:t>- справка из военкомата (войсковой части);</w:t>
      </w:r>
    </w:p>
    <w:p w14:paraId="4672C539" w14:textId="77AC23FB" w:rsidR="00073E47" w:rsidRPr="009A0148" w:rsidRDefault="00073E47" w:rsidP="008835FC">
      <w:pPr>
        <w:spacing w:after="0"/>
        <w:rPr>
          <w:rFonts w:ascii="Times New Roman" w:hAnsi="Times New Roman" w:cs="Times New Roman"/>
          <w:sz w:val="26"/>
          <w:szCs w:val="28"/>
        </w:rPr>
      </w:pPr>
      <w:r w:rsidRPr="009A0148">
        <w:rPr>
          <w:rFonts w:ascii="Times New Roman" w:hAnsi="Times New Roman" w:cs="Times New Roman"/>
          <w:sz w:val="26"/>
          <w:szCs w:val="28"/>
        </w:rPr>
        <w:t>- справка о составе семьи (либо копия свидетельства о браке);</w:t>
      </w:r>
    </w:p>
    <w:p w14:paraId="2580F1AE" w14:textId="05A261BA" w:rsidR="00073E47" w:rsidRPr="009A0148" w:rsidRDefault="00073E47" w:rsidP="008835FC">
      <w:pPr>
        <w:spacing w:after="0"/>
        <w:rPr>
          <w:rFonts w:ascii="Times New Roman" w:hAnsi="Times New Roman" w:cs="Times New Roman"/>
          <w:sz w:val="26"/>
          <w:szCs w:val="28"/>
        </w:rPr>
      </w:pPr>
      <w:r w:rsidRPr="009A0148">
        <w:rPr>
          <w:rFonts w:ascii="Times New Roman" w:hAnsi="Times New Roman" w:cs="Times New Roman"/>
          <w:sz w:val="26"/>
          <w:szCs w:val="28"/>
        </w:rPr>
        <w:t xml:space="preserve">- </w:t>
      </w:r>
      <w:r w:rsidR="00607A5D" w:rsidRPr="009A0148">
        <w:rPr>
          <w:rFonts w:ascii="Times New Roman" w:hAnsi="Times New Roman" w:cs="Times New Roman"/>
          <w:sz w:val="26"/>
          <w:szCs w:val="28"/>
        </w:rPr>
        <w:t xml:space="preserve">копия </w:t>
      </w:r>
      <w:r w:rsidRPr="009A0148">
        <w:rPr>
          <w:rFonts w:ascii="Times New Roman" w:hAnsi="Times New Roman" w:cs="Times New Roman"/>
          <w:sz w:val="26"/>
          <w:szCs w:val="28"/>
        </w:rPr>
        <w:t>паспорт</w:t>
      </w:r>
      <w:r w:rsidR="00607A5D" w:rsidRPr="009A0148">
        <w:rPr>
          <w:rFonts w:ascii="Times New Roman" w:hAnsi="Times New Roman" w:cs="Times New Roman"/>
          <w:sz w:val="26"/>
          <w:szCs w:val="28"/>
        </w:rPr>
        <w:t>а</w:t>
      </w:r>
      <w:r w:rsidRPr="009A0148">
        <w:rPr>
          <w:rFonts w:ascii="Times New Roman" w:hAnsi="Times New Roman" w:cs="Times New Roman"/>
          <w:sz w:val="26"/>
          <w:szCs w:val="28"/>
        </w:rPr>
        <w:t xml:space="preserve"> Заявителя;</w:t>
      </w:r>
    </w:p>
    <w:p w14:paraId="73B9965F" w14:textId="5AFB07F4" w:rsidR="00073E47" w:rsidRPr="009A0148" w:rsidRDefault="00073E47" w:rsidP="008835FC">
      <w:pPr>
        <w:spacing w:after="0"/>
        <w:rPr>
          <w:rFonts w:ascii="Times New Roman" w:hAnsi="Times New Roman" w:cs="Times New Roman"/>
          <w:sz w:val="26"/>
          <w:szCs w:val="28"/>
        </w:rPr>
      </w:pPr>
      <w:r w:rsidRPr="009A0148">
        <w:rPr>
          <w:rFonts w:ascii="Times New Roman" w:hAnsi="Times New Roman" w:cs="Times New Roman"/>
          <w:sz w:val="26"/>
          <w:szCs w:val="28"/>
        </w:rPr>
        <w:t>- копия свидетельства о рождении ребенка;</w:t>
      </w:r>
    </w:p>
    <w:p w14:paraId="4F207533" w14:textId="418BE04E" w:rsidR="00073E47" w:rsidRPr="009A0148" w:rsidRDefault="00073E47" w:rsidP="008835FC">
      <w:pPr>
        <w:spacing w:after="0"/>
        <w:rPr>
          <w:rFonts w:ascii="Times New Roman" w:hAnsi="Times New Roman" w:cs="Times New Roman"/>
          <w:sz w:val="26"/>
          <w:szCs w:val="28"/>
        </w:rPr>
      </w:pPr>
      <w:r w:rsidRPr="009A0148">
        <w:rPr>
          <w:rFonts w:ascii="Times New Roman" w:hAnsi="Times New Roman" w:cs="Times New Roman"/>
          <w:sz w:val="26"/>
          <w:szCs w:val="28"/>
        </w:rPr>
        <w:t xml:space="preserve">- регистрация ребёнка в </w:t>
      </w:r>
      <w:r w:rsidR="00607A5D" w:rsidRPr="009A0148">
        <w:rPr>
          <w:rFonts w:ascii="Times New Roman" w:hAnsi="Times New Roman" w:cs="Times New Roman"/>
          <w:sz w:val="26"/>
          <w:szCs w:val="28"/>
        </w:rPr>
        <w:t xml:space="preserve">территории </w:t>
      </w:r>
      <w:r w:rsidRPr="009A0148">
        <w:rPr>
          <w:rFonts w:ascii="Times New Roman" w:hAnsi="Times New Roman" w:cs="Times New Roman"/>
          <w:sz w:val="26"/>
          <w:szCs w:val="28"/>
        </w:rPr>
        <w:t>Московской области;</w:t>
      </w:r>
    </w:p>
    <w:p w14:paraId="271468D0" w14:textId="7C9C9599" w:rsidR="00073E47" w:rsidRPr="009A0148" w:rsidRDefault="00073E47" w:rsidP="008835FC">
      <w:pPr>
        <w:spacing w:after="0"/>
        <w:rPr>
          <w:rFonts w:ascii="Times New Roman" w:hAnsi="Times New Roman" w:cs="Times New Roman"/>
          <w:sz w:val="26"/>
          <w:szCs w:val="28"/>
        </w:rPr>
      </w:pPr>
      <w:r w:rsidRPr="009A0148">
        <w:rPr>
          <w:rFonts w:ascii="Times New Roman" w:hAnsi="Times New Roman" w:cs="Times New Roman"/>
          <w:sz w:val="26"/>
          <w:szCs w:val="28"/>
        </w:rPr>
        <w:t>- заявление.</w:t>
      </w:r>
    </w:p>
    <w:p w14:paraId="3DE5FF50" w14:textId="5E734393" w:rsidR="00D90879" w:rsidRPr="009A0148" w:rsidRDefault="00D90879" w:rsidP="008835FC">
      <w:pPr>
        <w:spacing w:after="0"/>
        <w:rPr>
          <w:rFonts w:ascii="Times New Roman" w:hAnsi="Times New Roman" w:cs="Times New Roman"/>
          <w:sz w:val="26"/>
          <w:szCs w:val="28"/>
        </w:rPr>
      </w:pPr>
      <w:r w:rsidRPr="009A0148">
        <w:rPr>
          <w:rFonts w:ascii="Times New Roman" w:hAnsi="Times New Roman" w:cs="Times New Roman"/>
          <w:sz w:val="26"/>
          <w:szCs w:val="28"/>
        </w:rPr>
        <w:t>2.</w:t>
      </w:r>
      <w:r w:rsidR="00851A92" w:rsidRPr="009A0148">
        <w:rPr>
          <w:rFonts w:ascii="Times New Roman" w:hAnsi="Times New Roman" w:cs="Times New Roman"/>
          <w:sz w:val="26"/>
          <w:szCs w:val="28"/>
        </w:rPr>
        <w:t>3</w:t>
      </w:r>
      <w:r w:rsidRPr="009A0148">
        <w:rPr>
          <w:rFonts w:ascii="Times New Roman" w:hAnsi="Times New Roman" w:cs="Times New Roman"/>
          <w:sz w:val="26"/>
          <w:szCs w:val="28"/>
        </w:rPr>
        <w:t xml:space="preserve">. Подача документов лично осуществляется в </w:t>
      </w:r>
      <w:r w:rsidR="00851A92" w:rsidRPr="009A0148">
        <w:rPr>
          <w:rFonts w:ascii="Times New Roman" w:hAnsi="Times New Roman" w:cs="Times New Roman"/>
          <w:sz w:val="26"/>
          <w:szCs w:val="28"/>
        </w:rPr>
        <w:t xml:space="preserve">Учреждении, </w:t>
      </w:r>
      <w:r w:rsidRPr="009A0148">
        <w:rPr>
          <w:rFonts w:ascii="Times New Roman" w:hAnsi="Times New Roman" w:cs="Times New Roman"/>
          <w:sz w:val="26"/>
          <w:szCs w:val="28"/>
        </w:rPr>
        <w:t>согласно графику его работы. Прием осуществляется ответственным сотрудником. Копии документов предоставляются с их оригиналами, которые, после сверки ответственным сотрудником возвращаются заявителю.</w:t>
      </w:r>
    </w:p>
    <w:p w14:paraId="6EDAC59E" w14:textId="2E7F7F86" w:rsidR="00E23678" w:rsidRPr="009A0148" w:rsidRDefault="00D90879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</w:pPr>
      <w:r w:rsidRPr="009A0148">
        <w:rPr>
          <w:rFonts w:ascii="Times New Roman" w:hAnsi="Times New Roman" w:cs="Times New Roman"/>
          <w:sz w:val="26"/>
          <w:szCs w:val="28"/>
        </w:rPr>
        <w:t>2.</w:t>
      </w:r>
      <w:r w:rsidR="00F65C72" w:rsidRPr="009A0148">
        <w:rPr>
          <w:rFonts w:ascii="Times New Roman" w:hAnsi="Times New Roman" w:cs="Times New Roman"/>
          <w:sz w:val="26"/>
          <w:szCs w:val="28"/>
        </w:rPr>
        <w:t>4</w:t>
      </w:r>
      <w:r w:rsidRPr="009A0148">
        <w:rPr>
          <w:rFonts w:ascii="Times New Roman" w:hAnsi="Times New Roman" w:cs="Times New Roman"/>
          <w:sz w:val="26"/>
          <w:szCs w:val="28"/>
        </w:rPr>
        <w:t xml:space="preserve">. </w:t>
      </w:r>
      <w:r w:rsidR="00E23678" w:rsidRPr="009A0148"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  <w:t>При прочих равных условиях преимущественное право приема в клубные формирования на бюджетной основе предоставляется отдельным категориям заявителей:</w:t>
      </w:r>
    </w:p>
    <w:p w14:paraId="70AB13A7" w14:textId="77777777" w:rsidR="00E23678" w:rsidRPr="009A0148" w:rsidRDefault="00E23678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  <w:t>- детям из многодетных семей при предъявлении удостоверения многодетной семьи, выданного в Московской области;</w:t>
      </w:r>
    </w:p>
    <w:p w14:paraId="0CAE7C2D" w14:textId="77777777" w:rsidR="00E23678" w:rsidRPr="009A0148" w:rsidRDefault="00E23678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  <w:lastRenderedPageBreak/>
        <w:t xml:space="preserve">- заявителям, имеющим инвалидность, при предоставлении справки </w:t>
      </w:r>
      <w:proofErr w:type="spellStart"/>
      <w:r w:rsidRPr="009A0148"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  <w:t>медикосоциальной</w:t>
      </w:r>
      <w:proofErr w:type="spellEnd"/>
      <w:r w:rsidRPr="009A0148"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  <w:t xml:space="preserve"> экспертизы, подтверждающей факт установления инвалидности;</w:t>
      </w:r>
    </w:p>
    <w:p w14:paraId="1C5A72AD" w14:textId="77777777" w:rsidR="00E23678" w:rsidRPr="009A0148" w:rsidRDefault="00E23678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  <w:t>- детям, оказавшимся в трудной жизненной ситуации, состоящим на учете в Комиссии по делам несовершеннолетних и защите их прав (далее — комиссия), на основании направления;</w:t>
      </w:r>
    </w:p>
    <w:p w14:paraId="0F5408A4" w14:textId="77777777" w:rsidR="00E23678" w:rsidRPr="009A0148" w:rsidRDefault="00E23678" w:rsidP="008835FC">
      <w:pPr>
        <w:spacing w:after="0"/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  <w:t>- детям военнослужащих, проходящих военную службу в Вооруженных силах России на основании справки из военного комиссариата</w:t>
      </w:r>
    </w:p>
    <w:p w14:paraId="739A1AAF" w14:textId="51602779" w:rsidR="00F65C72" w:rsidRPr="009A0148" w:rsidRDefault="00F65C72" w:rsidP="008835FC">
      <w:pPr>
        <w:spacing w:after="0"/>
        <w:rPr>
          <w:rFonts w:ascii="Times New Roman" w:hAnsi="Times New Roman" w:cs="Times New Roman"/>
          <w:sz w:val="26"/>
          <w:szCs w:val="28"/>
        </w:rPr>
      </w:pPr>
      <w:r w:rsidRPr="009A0148">
        <w:rPr>
          <w:rFonts w:ascii="Times New Roman" w:hAnsi="Times New Roman" w:cs="Times New Roman"/>
          <w:sz w:val="26"/>
          <w:szCs w:val="28"/>
        </w:rPr>
        <w:t>- дет</w:t>
      </w:r>
      <w:r w:rsidR="00E23678" w:rsidRPr="009A0148">
        <w:rPr>
          <w:rFonts w:ascii="Times New Roman" w:hAnsi="Times New Roman" w:cs="Times New Roman"/>
          <w:sz w:val="26"/>
          <w:szCs w:val="28"/>
        </w:rPr>
        <w:t>ям</w:t>
      </w:r>
      <w:r w:rsidRPr="009A0148">
        <w:rPr>
          <w:rFonts w:ascii="Times New Roman" w:hAnsi="Times New Roman" w:cs="Times New Roman"/>
          <w:sz w:val="26"/>
          <w:szCs w:val="28"/>
        </w:rPr>
        <w:t>, воспитывающиеся в неполной семье (</w:t>
      </w:r>
      <w:r w:rsidR="00E23678" w:rsidRPr="009A0148">
        <w:rPr>
          <w:rFonts w:ascii="Times New Roman" w:hAnsi="Times New Roman" w:cs="Times New Roman"/>
          <w:sz w:val="26"/>
          <w:szCs w:val="28"/>
        </w:rPr>
        <w:t xml:space="preserve">с предоставлением справки подтверждающий статус семьи: </w:t>
      </w:r>
      <w:r w:rsidRPr="009A0148">
        <w:rPr>
          <w:rFonts w:ascii="Times New Roman" w:hAnsi="Times New Roman" w:cs="Times New Roman"/>
          <w:sz w:val="26"/>
          <w:szCs w:val="28"/>
        </w:rPr>
        <w:t>мать-одиночка, отец-одиночка, иное)</w:t>
      </w:r>
    </w:p>
    <w:p w14:paraId="4B998BB8" w14:textId="77777777" w:rsidR="000F3000" w:rsidRPr="009A0148" w:rsidRDefault="000F3000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- </w:t>
      </w:r>
      <w:r w:rsidRPr="009A0148"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  <w:t>студентам очных отделений образовательных организаций среднего профессионального образования в возрасте до 18 лет на основании студенческого билета или справки образовательной организации.</w:t>
      </w:r>
    </w:p>
    <w:p w14:paraId="5B4CF25E" w14:textId="66D86E63" w:rsidR="00D90879" w:rsidRPr="009A0148" w:rsidRDefault="00D90879" w:rsidP="008835FC">
      <w:pPr>
        <w:spacing w:after="0"/>
        <w:rPr>
          <w:rFonts w:ascii="Times New Roman" w:hAnsi="Times New Roman" w:cs="Times New Roman"/>
          <w:sz w:val="26"/>
          <w:szCs w:val="28"/>
        </w:rPr>
      </w:pPr>
      <w:r w:rsidRPr="009A0148">
        <w:rPr>
          <w:rFonts w:ascii="Times New Roman" w:hAnsi="Times New Roman" w:cs="Times New Roman"/>
          <w:sz w:val="26"/>
          <w:szCs w:val="28"/>
        </w:rPr>
        <w:t>2.</w:t>
      </w:r>
      <w:r w:rsidR="00052A04" w:rsidRPr="009A0148">
        <w:rPr>
          <w:rFonts w:ascii="Times New Roman" w:hAnsi="Times New Roman" w:cs="Times New Roman"/>
          <w:sz w:val="26"/>
          <w:szCs w:val="28"/>
        </w:rPr>
        <w:t>5</w:t>
      </w:r>
      <w:r w:rsidRPr="009A0148">
        <w:rPr>
          <w:rFonts w:ascii="Times New Roman" w:hAnsi="Times New Roman" w:cs="Times New Roman"/>
          <w:sz w:val="26"/>
          <w:szCs w:val="28"/>
        </w:rPr>
        <w:t>. При поступлении</w:t>
      </w:r>
      <w:r w:rsidR="00052A04" w:rsidRPr="009A0148">
        <w:rPr>
          <w:rFonts w:ascii="Times New Roman" w:hAnsi="Times New Roman" w:cs="Times New Roman"/>
          <w:sz w:val="26"/>
          <w:szCs w:val="28"/>
        </w:rPr>
        <w:t xml:space="preserve"> в клубное формирование (кружок, студия, объединение) </w:t>
      </w:r>
      <w:r w:rsidRPr="009A0148">
        <w:rPr>
          <w:rFonts w:ascii="Times New Roman" w:hAnsi="Times New Roman" w:cs="Times New Roman"/>
          <w:sz w:val="26"/>
          <w:szCs w:val="28"/>
        </w:rPr>
        <w:t>Участник соглаша</w:t>
      </w:r>
      <w:r w:rsidR="00052A04" w:rsidRPr="009A0148">
        <w:rPr>
          <w:rFonts w:ascii="Times New Roman" w:hAnsi="Times New Roman" w:cs="Times New Roman"/>
          <w:sz w:val="26"/>
          <w:szCs w:val="28"/>
        </w:rPr>
        <w:t>е</w:t>
      </w:r>
      <w:r w:rsidRPr="009A0148">
        <w:rPr>
          <w:rFonts w:ascii="Times New Roman" w:hAnsi="Times New Roman" w:cs="Times New Roman"/>
          <w:sz w:val="26"/>
          <w:szCs w:val="28"/>
        </w:rPr>
        <w:t>тся с Положением о клубном формировании и обязу</w:t>
      </w:r>
      <w:r w:rsidR="00052A04" w:rsidRPr="009A0148">
        <w:rPr>
          <w:rFonts w:ascii="Times New Roman" w:hAnsi="Times New Roman" w:cs="Times New Roman"/>
          <w:sz w:val="26"/>
          <w:szCs w:val="28"/>
        </w:rPr>
        <w:t>е</w:t>
      </w:r>
      <w:r w:rsidRPr="009A0148">
        <w:rPr>
          <w:rFonts w:ascii="Times New Roman" w:hAnsi="Times New Roman" w:cs="Times New Roman"/>
          <w:sz w:val="26"/>
          <w:szCs w:val="28"/>
        </w:rPr>
        <w:t>тся выполнять его внутренние требования об обеспечении формой, расходными материалами, костюмами или иными материальными средствами, необходимыми для обеспечения процесса занятий в данном</w:t>
      </w:r>
      <w:r w:rsidR="00052A04" w:rsidRPr="009A0148">
        <w:rPr>
          <w:rFonts w:ascii="Times New Roman" w:hAnsi="Times New Roman" w:cs="Times New Roman"/>
          <w:sz w:val="26"/>
          <w:szCs w:val="28"/>
        </w:rPr>
        <w:t xml:space="preserve"> объединении (коллективе) и активным участием в концертной и иной деятельности объединения (коллектива).</w:t>
      </w:r>
    </w:p>
    <w:p w14:paraId="31699059" w14:textId="6647E5EA" w:rsidR="00D90879" w:rsidRPr="009A0148" w:rsidRDefault="00D90879" w:rsidP="008835FC">
      <w:pPr>
        <w:spacing w:after="0"/>
        <w:rPr>
          <w:rFonts w:ascii="Times New Roman" w:hAnsi="Times New Roman" w:cs="Times New Roman"/>
          <w:sz w:val="26"/>
          <w:szCs w:val="28"/>
        </w:rPr>
      </w:pPr>
      <w:r w:rsidRPr="009A0148">
        <w:rPr>
          <w:rFonts w:ascii="Times New Roman" w:hAnsi="Times New Roman" w:cs="Times New Roman"/>
          <w:sz w:val="26"/>
          <w:szCs w:val="28"/>
        </w:rPr>
        <w:t>2.</w:t>
      </w:r>
      <w:r w:rsidR="00052A04" w:rsidRPr="009A0148">
        <w:rPr>
          <w:rFonts w:ascii="Times New Roman" w:hAnsi="Times New Roman" w:cs="Times New Roman"/>
          <w:sz w:val="26"/>
          <w:szCs w:val="28"/>
        </w:rPr>
        <w:t>6</w:t>
      </w:r>
      <w:r w:rsidRPr="009A0148">
        <w:rPr>
          <w:rFonts w:ascii="Times New Roman" w:hAnsi="Times New Roman" w:cs="Times New Roman"/>
          <w:sz w:val="26"/>
          <w:szCs w:val="28"/>
        </w:rPr>
        <w:t>. Подача онлайн заявки не освобождает Участника от предоставления вышеперечисленных документов. Подача неполного пакета документов к рассмотрению не принимается.</w:t>
      </w:r>
    </w:p>
    <w:p w14:paraId="3199F678" w14:textId="1CD6DC64" w:rsidR="00D90879" w:rsidRPr="009A0148" w:rsidRDefault="00D90879" w:rsidP="008835FC">
      <w:pPr>
        <w:spacing w:after="0"/>
        <w:rPr>
          <w:rFonts w:ascii="Times New Roman" w:hAnsi="Times New Roman" w:cs="Times New Roman"/>
          <w:sz w:val="26"/>
          <w:szCs w:val="28"/>
        </w:rPr>
      </w:pPr>
      <w:r w:rsidRPr="009A0148">
        <w:rPr>
          <w:rFonts w:ascii="Times New Roman" w:hAnsi="Times New Roman" w:cs="Times New Roman"/>
          <w:sz w:val="26"/>
          <w:szCs w:val="28"/>
        </w:rPr>
        <w:t>2.</w:t>
      </w:r>
      <w:r w:rsidR="00E02A06" w:rsidRPr="009A0148">
        <w:rPr>
          <w:rFonts w:ascii="Times New Roman" w:hAnsi="Times New Roman" w:cs="Times New Roman"/>
          <w:sz w:val="26"/>
          <w:szCs w:val="28"/>
        </w:rPr>
        <w:t>7</w:t>
      </w:r>
      <w:r w:rsidRPr="009A0148">
        <w:rPr>
          <w:rFonts w:ascii="Times New Roman" w:hAnsi="Times New Roman" w:cs="Times New Roman"/>
          <w:sz w:val="26"/>
          <w:szCs w:val="28"/>
        </w:rPr>
        <w:t xml:space="preserve">.Администрация </w:t>
      </w:r>
      <w:r w:rsidR="00E02A06" w:rsidRPr="009A0148">
        <w:rPr>
          <w:rFonts w:ascii="Times New Roman" w:hAnsi="Times New Roman" w:cs="Times New Roman"/>
          <w:sz w:val="26"/>
          <w:szCs w:val="28"/>
        </w:rPr>
        <w:t>МАУ КДК «Красногорье»</w:t>
      </w:r>
      <w:r w:rsidRPr="009A0148">
        <w:rPr>
          <w:rFonts w:ascii="Times New Roman" w:hAnsi="Times New Roman" w:cs="Times New Roman"/>
          <w:sz w:val="26"/>
          <w:szCs w:val="28"/>
        </w:rPr>
        <w:t xml:space="preserve"> вправе отказать в приёме в клубное формирование по причинам:</w:t>
      </w:r>
    </w:p>
    <w:p w14:paraId="21B64B64" w14:textId="77777777" w:rsidR="00D90879" w:rsidRPr="009A0148" w:rsidRDefault="00D90879" w:rsidP="008835FC">
      <w:pPr>
        <w:spacing w:after="0"/>
        <w:rPr>
          <w:rFonts w:ascii="Times New Roman" w:hAnsi="Times New Roman" w:cs="Times New Roman"/>
          <w:sz w:val="26"/>
          <w:szCs w:val="28"/>
        </w:rPr>
      </w:pPr>
      <w:r w:rsidRPr="009A0148">
        <w:rPr>
          <w:rFonts w:ascii="Times New Roman" w:hAnsi="Times New Roman" w:cs="Times New Roman"/>
          <w:sz w:val="26"/>
          <w:szCs w:val="28"/>
        </w:rPr>
        <w:t>-</w:t>
      </w:r>
      <w:r w:rsidRPr="009A0148">
        <w:rPr>
          <w:rFonts w:ascii="Times New Roman" w:hAnsi="Times New Roman" w:cs="Times New Roman"/>
          <w:sz w:val="26"/>
          <w:szCs w:val="28"/>
        </w:rPr>
        <w:tab/>
        <w:t>отсутствие вакантных мест в клубном формировании;</w:t>
      </w:r>
    </w:p>
    <w:p w14:paraId="6976ED14" w14:textId="77777777" w:rsidR="00D90879" w:rsidRPr="009A0148" w:rsidRDefault="00D90879" w:rsidP="008835FC">
      <w:pPr>
        <w:spacing w:after="0"/>
        <w:rPr>
          <w:rFonts w:ascii="Times New Roman" w:hAnsi="Times New Roman" w:cs="Times New Roman"/>
          <w:sz w:val="26"/>
          <w:szCs w:val="28"/>
        </w:rPr>
      </w:pPr>
      <w:r w:rsidRPr="009A0148">
        <w:rPr>
          <w:rFonts w:ascii="Times New Roman" w:hAnsi="Times New Roman" w:cs="Times New Roman"/>
          <w:sz w:val="26"/>
          <w:szCs w:val="28"/>
        </w:rPr>
        <w:t>-</w:t>
      </w:r>
      <w:r w:rsidRPr="009A0148">
        <w:rPr>
          <w:rFonts w:ascii="Times New Roman" w:hAnsi="Times New Roman" w:cs="Times New Roman"/>
          <w:sz w:val="26"/>
          <w:szCs w:val="28"/>
        </w:rPr>
        <w:tab/>
        <w:t>наличие медицинских противопоказаний;</w:t>
      </w:r>
    </w:p>
    <w:p w14:paraId="0E2CD974" w14:textId="6D24DB48" w:rsidR="00D90879" w:rsidRPr="009A0148" w:rsidRDefault="00D90879" w:rsidP="008835FC">
      <w:pPr>
        <w:spacing w:after="0"/>
        <w:rPr>
          <w:rFonts w:ascii="Times New Roman" w:hAnsi="Times New Roman" w:cs="Times New Roman"/>
          <w:sz w:val="26"/>
          <w:szCs w:val="28"/>
        </w:rPr>
      </w:pPr>
      <w:r w:rsidRPr="009A0148">
        <w:rPr>
          <w:rFonts w:ascii="Times New Roman" w:hAnsi="Times New Roman" w:cs="Times New Roman"/>
          <w:sz w:val="26"/>
          <w:szCs w:val="28"/>
        </w:rPr>
        <w:t>-</w:t>
      </w:r>
      <w:r w:rsidRPr="009A0148">
        <w:rPr>
          <w:rFonts w:ascii="Times New Roman" w:hAnsi="Times New Roman" w:cs="Times New Roman"/>
          <w:sz w:val="26"/>
          <w:szCs w:val="28"/>
        </w:rPr>
        <w:tab/>
        <w:t>несоответствие возрастным требованиям клубного формирования</w:t>
      </w:r>
      <w:r w:rsidR="00E02A06" w:rsidRPr="009A0148">
        <w:rPr>
          <w:rFonts w:ascii="Times New Roman" w:hAnsi="Times New Roman" w:cs="Times New Roman"/>
          <w:sz w:val="26"/>
          <w:szCs w:val="28"/>
        </w:rPr>
        <w:t>;</w:t>
      </w:r>
    </w:p>
    <w:p w14:paraId="39FD5144" w14:textId="46237E23" w:rsidR="00E02A06" w:rsidRPr="009A0148" w:rsidRDefault="00E02A06" w:rsidP="008835FC">
      <w:pPr>
        <w:spacing w:after="0"/>
        <w:rPr>
          <w:rFonts w:ascii="Times New Roman" w:hAnsi="Times New Roman" w:cs="Times New Roman"/>
          <w:sz w:val="26"/>
          <w:szCs w:val="28"/>
        </w:rPr>
      </w:pPr>
      <w:r w:rsidRPr="009A0148">
        <w:rPr>
          <w:rFonts w:ascii="Times New Roman" w:hAnsi="Times New Roman" w:cs="Times New Roman"/>
          <w:sz w:val="26"/>
          <w:szCs w:val="28"/>
        </w:rPr>
        <w:t>- не прошедших конкурсный отбор (прослушивание).</w:t>
      </w:r>
    </w:p>
    <w:p w14:paraId="7FFFA0F5" w14:textId="5AAAD5C9" w:rsidR="00D90879" w:rsidRPr="009A0148" w:rsidRDefault="00D90879" w:rsidP="008835FC">
      <w:pPr>
        <w:spacing w:after="0"/>
        <w:rPr>
          <w:rFonts w:ascii="Times New Roman" w:hAnsi="Times New Roman" w:cs="Times New Roman"/>
          <w:sz w:val="26"/>
          <w:szCs w:val="28"/>
        </w:rPr>
      </w:pPr>
      <w:r w:rsidRPr="009A0148">
        <w:rPr>
          <w:rFonts w:ascii="Times New Roman" w:hAnsi="Times New Roman" w:cs="Times New Roman"/>
          <w:sz w:val="26"/>
          <w:szCs w:val="28"/>
        </w:rPr>
        <w:t>В выше перечисленных случаях может быть рекомендовано зачисление</w:t>
      </w:r>
      <w:r w:rsidR="00F860D6" w:rsidRPr="009A0148">
        <w:rPr>
          <w:rFonts w:ascii="Times New Roman" w:hAnsi="Times New Roman" w:cs="Times New Roman"/>
          <w:sz w:val="26"/>
          <w:szCs w:val="28"/>
        </w:rPr>
        <w:t xml:space="preserve"> в другие клубные формирования</w:t>
      </w:r>
      <w:r w:rsidR="00E02A06" w:rsidRPr="009A0148">
        <w:rPr>
          <w:rFonts w:ascii="Times New Roman" w:hAnsi="Times New Roman" w:cs="Times New Roman"/>
          <w:sz w:val="26"/>
          <w:szCs w:val="28"/>
        </w:rPr>
        <w:t xml:space="preserve"> при наличии вакансий (свободных) мест</w:t>
      </w:r>
      <w:r w:rsidR="00F860D6" w:rsidRPr="009A0148">
        <w:rPr>
          <w:rFonts w:ascii="Times New Roman" w:hAnsi="Times New Roman" w:cs="Times New Roman"/>
          <w:sz w:val="26"/>
          <w:szCs w:val="28"/>
        </w:rPr>
        <w:t>.</w:t>
      </w:r>
      <w:r w:rsidRPr="009A0148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7A7E9847" w14:textId="263D8B9E" w:rsidR="00A82C95" w:rsidRPr="009A0148" w:rsidRDefault="00A82C95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  <w:t>2.</w:t>
      </w:r>
      <w:r w:rsidR="00EA6898" w:rsidRPr="009A0148"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  <w:t>8</w:t>
      </w:r>
      <w:r w:rsidRPr="009A0148"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  <w:t xml:space="preserve">. Льготой при преимущественном зачислении на свободное место участники с любым социальным статусом могут воспользоваться для зачисления </w:t>
      </w:r>
      <w:r w:rsidR="00EA6898" w:rsidRPr="009A0148"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  <w:t>не более двух</w:t>
      </w:r>
      <w:r w:rsidRPr="009A0148"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  <w:t xml:space="preserve"> бюджетн</w:t>
      </w:r>
      <w:r w:rsidR="00EA6898" w:rsidRPr="009A0148"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  <w:t>ых</w:t>
      </w:r>
      <w:r w:rsidRPr="009A0148"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  <w:t xml:space="preserve"> </w:t>
      </w:r>
      <w:r w:rsidR="00EA6898" w:rsidRPr="009A0148"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  <w:t>клубных формирований,</w:t>
      </w:r>
      <w:r w:rsidRPr="009A0148"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  <w:t xml:space="preserve"> участники зачисляются на общих основаниях в порядке живой очереди.</w:t>
      </w:r>
    </w:p>
    <w:p w14:paraId="0041767F" w14:textId="0BF26853" w:rsidR="005D7402" w:rsidRPr="009A0148" w:rsidRDefault="00EA6898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  <w:t>2.9</w:t>
      </w:r>
      <w:r w:rsidR="005D7402" w:rsidRPr="009A0148"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  <w:t xml:space="preserve">. Заявители, не имеющие регистрации по месту жительства или по месту пребывания в городском округе Московской области, </w:t>
      </w:r>
      <w:r w:rsidRPr="009A0148"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  <w:t xml:space="preserve">не </w:t>
      </w:r>
      <w:r w:rsidR="005D7402" w:rsidRPr="009A0148"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  <w:t>могут претендовать на прием в бюджетные группы клубных формирований</w:t>
      </w:r>
      <w:r w:rsidRPr="009A0148"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  <w:t>.</w:t>
      </w:r>
      <w:r w:rsidR="005D7402" w:rsidRPr="009A0148"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  <w:t xml:space="preserve"> </w:t>
      </w:r>
    </w:p>
    <w:p w14:paraId="24EEB9CB" w14:textId="77777777" w:rsidR="005D7402" w:rsidRPr="009A0148" w:rsidRDefault="005D7402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</w:p>
    <w:p w14:paraId="0CD5F3FC" w14:textId="526C5B73" w:rsidR="00965554" w:rsidRPr="009A0148" w:rsidRDefault="00965554" w:rsidP="008835F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b/>
          <w:bCs/>
          <w:sz w:val="26"/>
          <w:szCs w:val="24"/>
          <w:lang w:val="en-US"/>
        </w:rPr>
        <w:t>III</w:t>
      </w:r>
      <w:r w:rsidRPr="009A0148">
        <w:rPr>
          <w:rFonts w:ascii="Times New Roman" w:hAnsi="Times New Roman" w:cs="Times New Roman"/>
          <w:b/>
          <w:bCs/>
          <w:sz w:val="26"/>
          <w:szCs w:val="24"/>
        </w:rPr>
        <w:t xml:space="preserve">. </w:t>
      </w:r>
      <w:r w:rsidRPr="009A0148">
        <w:rPr>
          <w:rFonts w:ascii="Times New Roman" w:hAnsi="Times New Roman" w:cs="Times New Roman"/>
          <w:b/>
          <w:bCs/>
          <w:kern w:val="2"/>
          <w:sz w:val="26"/>
          <w14:ligatures w14:val="standardContextual"/>
        </w:rPr>
        <w:t>Правила приема в клубные формирования, работающие на бюджетной основе</w:t>
      </w:r>
    </w:p>
    <w:p w14:paraId="3D50AF0D" w14:textId="06FDD1F5" w:rsidR="00965554" w:rsidRPr="009A0148" w:rsidRDefault="00965554" w:rsidP="008835FC">
      <w:pPr>
        <w:spacing w:after="0"/>
        <w:ind w:firstLine="709"/>
        <w:jc w:val="center"/>
        <w:rPr>
          <w:rFonts w:ascii="Times New Roman" w:hAnsi="Times New Roman" w:cs="Times New Roman"/>
          <w:sz w:val="26"/>
        </w:rPr>
      </w:pPr>
    </w:p>
    <w:p w14:paraId="742D79EA" w14:textId="778A2C58" w:rsidR="00A82C95" w:rsidRPr="009A0148" w:rsidRDefault="00965554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3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.1. Настоящие правила распространяются на клуб</w:t>
      </w:r>
      <w:r w:rsidR="00C17E56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ные формирования МАУ КДК «Красногорье»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, осуществляющие свою деятельность на основе финансирования за счет финансового обеспечения выполнения муниципального задания, утверждаемого постановлением администрации городского округа </w:t>
      </w:r>
      <w:r w:rsidR="00C17E56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Красногорск Московской области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 на каждый год.</w:t>
      </w:r>
    </w:p>
    <w:p w14:paraId="0FAB0098" w14:textId="7EC80F21" w:rsidR="00A82C95" w:rsidRPr="009A0148" w:rsidRDefault="00965554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3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.2. Прием заявителя в клубное формирование </w:t>
      </w:r>
      <w:r w:rsidR="00FF5731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МАУ КДК «Красногорье» 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осуществляется на основании договора о</w:t>
      </w:r>
      <w:r w:rsidR="00FF5731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 приеме в клубное формирование МАУ КДК «Красногорье» 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 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lastRenderedPageBreak/>
        <w:t xml:space="preserve">(далее - договор), заключаемого при условии предоставления заявителем документов и их регистрация ответственным сотрудником </w:t>
      </w:r>
      <w:r w:rsidR="00FF5731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МАУ КДК «Красногорье»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.</w:t>
      </w:r>
    </w:p>
    <w:p w14:paraId="2E4280FD" w14:textId="65FEE434" w:rsidR="00A82C95" w:rsidRPr="009A0148" w:rsidRDefault="00965554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3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.3. В договоре определяется клубное формирование, группа для занятий, права и обязанности </w:t>
      </w:r>
      <w:r w:rsidR="00FF5731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МАУ КДК «Красногорье» 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и заявителя, ответственность сторон, срок действия договора, порядок </w:t>
      </w:r>
    </w:p>
    <w:p w14:paraId="485B4579" w14:textId="00E73677" w:rsidR="00A82C95" w:rsidRPr="009A0148" w:rsidRDefault="00A82C95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внесения в него изменений и досрочное его расторжение. </w:t>
      </w:r>
      <w:r w:rsidR="00FF5731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Заявитель соглашается с</w:t>
      </w: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 </w:t>
      </w:r>
    </w:p>
    <w:p w14:paraId="69BD28AD" w14:textId="77777777" w:rsidR="00FF5731" w:rsidRPr="009A0148" w:rsidRDefault="00A82C95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обязательство</w:t>
      </w:r>
      <w:r w:rsidR="00FF5731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м</w:t>
      </w: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 </w:t>
      </w:r>
      <w:r w:rsidR="00FF5731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предоставления </w:t>
      </w: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виртуального бейджа </w:t>
      </w:r>
      <w:r w:rsidR="00FF5731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участника для сканирования его </w:t>
      </w: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с целью отражения </w:t>
      </w:r>
      <w:r w:rsidR="00FF5731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отметки</w:t>
      </w: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 о посещении занятия </w:t>
      </w:r>
      <w:r w:rsidR="00FF5731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участником клубного формирования </w:t>
      </w: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в системе</w:t>
      </w:r>
      <w:r w:rsidR="00FF5731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 «Единая</w:t>
      </w:r>
    </w:p>
    <w:p w14:paraId="3B15021C" w14:textId="3FCCCF2B" w:rsidR="00A82C95" w:rsidRPr="009A0148" w:rsidRDefault="00FF5731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sz w:val="26"/>
          <w:szCs w:val="28"/>
        </w:rPr>
        <w:t xml:space="preserve">платформа записи в клубные формирования домов культуры Московской </w:t>
      </w:r>
      <w:proofErr w:type="gramStart"/>
      <w:r w:rsidRPr="009A0148">
        <w:rPr>
          <w:rFonts w:ascii="Times New Roman" w:hAnsi="Times New Roman" w:cs="Times New Roman"/>
          <w:sz w:val="26"/>
          <w:szCs w:val="28"/>
        </w:rPr>
        <w:t xml:space="preserve">области» </w:t>
      </w: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 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.</w:t>
      </w:r>
      <w:proofErr w:type="gramEnd"/>
    </w:p>
    <w:p w14:paraId="2C31FBE9" w14:textId="4C8CB9E1" w:rsidR="006A7BC9" w:rsidRPr="009A0148" w:rsidRDefault="00965554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3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.4. Заявитель получает информацию от ответственного работника </w:t>
      </w:r>
      <w:r w:rsidR="00FF5731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МАУ КДК «Красногорье»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 о статусе своего заявления и необходимости заключения договора при личном посещении </w:t>
      </w:r>
      <w:r w:rsidR="00FF5731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МАУ КДК «Красногорье»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, посредством информационно-телекоммуникационной сети Интернет, или по телефону, указанному для этих целей на официальном сайте </w:t>
      </w:r>
      <w:r w:rsidR="00FF5731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МАУ КДК «Красногорье»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.</w:t>
      </w:r>
    </w:p>
    <w:p w14:paraId="2FFEC304" w14:textId="37A1A763" w:rsidR="00A82C95" w:rsidRPr="009A0148" w:rsidRDefault="006A7BC9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3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.5. До подписания договора заявитель обязан предупредить </w:t>
      </w:r>
      <w:r w:rsidR="00035EA3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руководство филиала МАУ КДК «Красногорье»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 о наличии хронических заболеваний, психо-физиологических возможностях лица с ограниченными возможностями здоровья с предоставлением соответствующих медицинских документов, в противном случае за состояние здоровья участника клубного формирования </w:t>
      </w:r>
      <w:r w:rsidR="005F7E7D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руководство филиала МАУ КДК «Красногорье»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 и руководитель клубного формирования ответственности не несут.</w:t>
      </w:r>
    </w:p>
    <w:p w14:paraId="5B8C37EF" w14:textId="66EB4E55" w:rsidR="00A82C95" w:rsidRPr="009A0148" w:rsidRDefault="00965554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3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.6. Преимущественным правом приема в клубные формирования на бюджетной основе пользуются следующие категории граждан (в порядке приоритета):</w:t>
      </w:r>
    </w:p>
    <w:p w14:paraId="04F0ECA3" w14:textId="77777777" w:rsidR="006A7BC9" w:rsidRPr="009A0148" w:rsidRDefault="006A7BC9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  <w:t xml:space="preserve">- заявители, зарегистрированные на Едином портале государственных и муниципальных услуг </w:t>
      </w:r>
      <w:proofErr w:type="gramStart"/>
      <w:r w:rsidRPr="009A0148"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  <w:t>( Постановление</w:t>
      </w:r>
      <w:proofErr w:type="gramEnd"/>
      <w:r w:rsidRPr="009A0148"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  <w:t xml:space="preserve"> Правительства РФ от 27.12.2023г. № 2334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</w:t>
      </w:r>
    </w:p>
    <w:p w14:paraId="29B2E5AF" w14:textId="77777777" w:rsidR="006A7BC9" w:rsidRPr="009A0148" w:rsidRDefault="006A7BC9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  <w:t>- заявители, имеющие регистрацию по месту жительства в городском округе Красногорск Московской области;</w:t>
      </w:r>
    </w:p>
    <w:p w14:paraId="4F223474" w14:textId="77777777" w:rsidR="006A7BC9" w:rsidRPr="009A0148" w:rsidRDefault="006A7BC9" w:rsidP="00883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9A0148"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  <w:t xml:space="preserve">- </w:t>
      </w:r>
      <w:r w:rsidRPr="009A0148">
        <w:rPr>
          <w:rFonts w:ascii="Times New Roman" w:hAnsi="Times New Roman" w:cs="Times New Roman"/>
          <w:sz w:val="26"/>
          <w:szCs w:val="28"/>
        </w:rPr>
        <w:t>категории людей с особым социальным статусом,</w:t>
      </w:r>
      <w:r w:rsidRPr="009A0148"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  <w:t xml:space="preserve"> имеющие регистрацию по месту жительства в любом городском округе Московской области</w:t>
      </w:r>
      <w:r w:rsidRPr="009A0148">
        <w:rPr>
          <w:rFonts w:ascii="Times New Roman" w:hAnsi="Times New Roman" w:cs="Times New Roman"/>
          <w:sz w:val="26"/>
          <w:szCs w:val="28"/>
        </w:rPr>
        <w:t xml:space="preserve"> (см. </w:t>
      </w:r>
      <w:proofErr w:type="gramStart"/>
      <w:r w:rsidRPr="009A0148">
        <w:rPr>
          <w:rFonts w:ascii="Times New Roman" w:hAnsi="Times New Roman" w:cs="Times New Roman"/>
          <w:sz w:val="26"/>
          <w:szCs w:val="28"/>
        </w:rPr>
        <w:t>п.2.4 )</w:t>
      </w:r>
      <w:proofErr w:type="gramEnd"/>
      <w:r w:rsidRPr="009A0148">
        <w:rPr>
          <w:rFonts w:ascii="Times New Roman" w:hAnsi="Times New Roman" w:cs="Times New Roman"/>
          <w:sz w:val="26"/>
          <w:szCs w:val="28"/>
        </w:rPr>
        <w:t>;</w:t>
      </w:r>
    </w:p>
    <w:p w14:paraId="6E4323B9" w14:textId="631E434D" w:rsidR="006A7BC9" w:rsidRPr="009A0148" w:rsidRDefault="005F7E7D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  <w:t>3</w:t>
      </w:r>
      <w:r w:rsidR="006A7BC9" w:rsidRPr="009A0148"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  <w:t>.</w:t>
      </w:r>
      <w:r w:rsidRPr="009A0148"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  <w:t>7</w:t>
      </w:r>
      <w:r w:rsidR="006A7BC9" w:rsidRPr="009A0148">
        <w:rPr>
          <w:rFonts w:ascii="Times New Roman" w:hAnsi="Times New Roman" w:cs="Times New Roman"/>
          <w:kern w:val="2"/>
          <w:sz w:val="26"/>
          <w:szCs w:val="28"/>
          <w14:ligatures w14:val="standardContextual"/>
        </w:rPr>
        <w:t>. Иностранные граждане зачисляются в бюджетные клубные формирования при наличии вакантных (свободных) мест, имеющие регистрацию на территории Московской области и прошедшие положительно конкурсный отбор (прослушивание)</w:t>
      </w:r>
    </w:p>
    <w:p w14:paraId="20BE6B64" w14:textId="5D5533F9" w:rsidR="006A7BC9" w:rsidRPr="009A0148" w:rsidRDefault="006A7BC9" w:rsidP="008835FC">
      <w:pPr>
        <w:spacing w:after="0"/>
        <w:rPr>
          <w:rFonts w:ascii="Times New Roman" w:hAnsi="Times New Roman" w:cs="Times New Roman"/>
          <w:sz w:val="26"/>
          <w:szCs w:val="28"/>
        </w:rPr>
      </w:pPr>
      <w:r w:rsidRPr="009A0148">
        <w:rPr>
          <w:rFonts w:ascii="Times New Roman" w:hAnsi="Times New Roman" w:cs="Times New Roman"/>
          <w:sz w:val="26"/>
          <w:szCs w:val="28"/>
        </w:rPr>
        <w:t>Основанием является протокол индивидуального конкурсного отбора.</w:t>
      </w:r>
      <w:r w:rsidR="005F7E7D" w:rsidRPr="009A0148">
        <w:rPr>
          <w:rFonts w:ascii="Times New Roman" w:hAnsi="Times New Roman" w:cs="Times New Roman"/>
          <w:sz w:val="26"/>
          <w:szCs w:val="28"/>
        </w:rPr>
        <w:t xml:space="preserve"> </w:t>
      </w:r>
      <w:r w:rsidR="005F7E7D" w:rsidRPr="009A0148">
        <w:rPr>
          <w:rFonts w:ascii="Times New Roman" w:hAnsi="Times New Roman" w:cs="Times New Roman"/>
          <w:sz w:val="26"/>
          <w:szCs w:val="18"/>
        </w:rPr>
        <w:t>***Распоряжением Министерства культуры и туризма Московской области от 22.08.2022 № 17РВ-96 «Об утверждении методических рекомендаций по организации деятельности клубных формирований муниципальных культурно-досуговых учреждений Московской области»</w:t>
      </w:r>
    </w:p>
    <w:p w14:paraId="51BD8563" w14:textId="399A47BC" w:rsidR="00A82C95" w:rsidRPr="009A0148" w:rsidRDefault="006A7BC9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3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.</w:t>
      </w:r>
      <w:r w:rsidR="005F7E7D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8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. Заявители, не имеющие регистрации по месту жительства или по месту пребывания в городском округе Московской области, могут претендовать на прием в </w:t>
      </w: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платные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 группы клубных формирований исключительно в случае наличия </w:t>
      </w: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вакантных (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свободных</w:t>
      </w: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)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 мест и отсутствия заявителей из числа заявителей.</w:t>
      </w:r>
    </w:p>
    <w:p w14:paraId="6EB30586" w14:textId="45AA3255" w:rsidR="00A82C95" w:rsidRPr="009A0148" w:rsidRDefault="00965554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3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.</w:t>
      </w:r>
      <w:r w:rsidR="005F7E7D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9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. При прочих равных условиях преимущественное право приема в клубные формирования предоставляется </w:t>
      </w:r>
      <w:r w:rsidR="005F7E7D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отдельным категориям заявителей пункт 2.4 настоящих Правил.</w:t>
      </w:r>
    </w:p>
    <w:p w14:paraId="4FBA7D55" w14:textId="62F754F4" w:rsidR="00A82C95" w:rsidRPr="009A0148" w:rsidRDefault="00965554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lastRenderedPageBreak/>
        <w:t>3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.</w:t>
      </w:r>
      <w:r w:rsidR="005F7E7D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10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. В приеме в клубное формирование </w:t>
      </w:r>
      <w:r w:rsidR="005F7E7D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МАУ КДК «Красногорье»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 заявителю может быть отказано по следующих основаниям:</w:t>
      </w:r>
    </w:p>
    <w:p w14:paraId="40670B68" w14:textId="4582F692" w:rsidR="00A82C95" w:rsidRPr="009A0148" w:rsidRDefault="005F7E7D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- 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не предоставление заявителем документов, указанных в настоящем Порядке; </w:t>
      </w:r>
    </w:p>
    <w:p w14:paraId="4C2D7357" w14:textId="623CEE4B" w:rsidR="00A82C95" w:rsidRPr="009A0148" w:rsidRDefault="005F7E7D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- неявка заявителя в МАУ КДК «Красногорье» (филиалы) 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для подписания договора о приеме в клубное формирование в течение </w:t>
      </w:r>
      <w:r w:rsidR="000C1A16">
        <w:rPr>
          <w:rFonts w:ascii="Times New Roman" w:hAnsi="Times New Roman" w:cs="Times New Roman"/>
          <w:kern w:val="2"/>
          <w:sz w:val="26"/>
          <w14:ligatures w14:val="standardContextual"/>
        </w:rPr>
        <w:t>7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 (</w:t>
      </w:r>
      <w:r w:rsidR="000C1A16">
        <w:rPr>
          <w:rFonts w:ascii="Times New Roman" w:hAnsi="Times New Roman" w:cs="Times New Roman"/>
          <w:kern w:val="2"/>
          <w:sz w:val="26"/>
          <w14:ligatures w14:val="standardContextual"/>
        </w:rPr>
        <w:t>семи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) рабочих дней со дня регистрации заявления;</w:t>
      </w:r>
    </w:p>
    <w:p w14:paraId="06AEB34A" w14:textId="18A4B28A" w:rsidR="00A82C95" w:rsidRPr="009A0148" w:rsidRDefault="005F7E7D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- 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отсутствие свободных мест в выбранном клубном формировании;</w:t>
      </w:r>
    </w:p>
    <w:p w14:paraId="7720D9D3" w14:textId="6E5BC438" w:rsidR="00A82C95" w:rsidRPr="009A0148" w:rsidRDefault="005F7E7D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- не согласие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 заявителя </w:t>
      </w: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с выполнением 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требованиям Положения о клубном формировании</w:t>
      </w: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,</w:t>
      </w:r>
    </w:p>
    <w:p w14:paraId="4251597B" w14:textId="60794C57" w:rsidR="00A82C95" w:rsidRPr="009A0148" w:rsidRDefault="00A82C95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утвержденного локальным нормативным актом </w:t>
      </w:r>
      <w:r w:rsidR="005F7E7D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МАУ КДК «Красногорье»</w:t>
      </w:r>
      <w:r w:rsidR="009401FD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;</w:t>
      </w: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 </w:t>
      </w:r>
    </w:p>
    <w:p w14:paraId="45E297D4" w14:textId="1D18E2C9" w:rsidR="00A82C95" w:rsidRPr="009A0148" w:rsidRDefault="009401FD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- 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отрицательный результат </w:t>
      </w: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(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не прохождение</w:t>
      </w: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)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 в установленный срок без уважительной причины индивидуального конкурсного отбора по направлению деятельности клубного формирования.</w:t>
      </w:r>
    </w:p>
    <w:p w14:paraId="20E7792F" w14:textId="56A148AA" w:rsidR="00A82C95" w:rsidRPr="009A0148" w:rsidRDefault="00965554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3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.1</w:t>
      </w:r>
      <w:r w:rsidR="0027037F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1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. Количество клубных формирований, осуществляющих свою деятельность за счет средств муниципального образования, определяется </w:t>
      </w:r>
      <w:r w:rsidR="0027037F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МАУ КДК «Красногорье» самостоятельно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 в зависимости от кадровой обеспеченности и наличия материально-технической базы (помещений, оборудования, инвентаря и др.), соответствующей виду деятельности клубного формирования.</w:t>
      </w:r>
    </w:p>
    <w:p w14:paraId="6B20B964" w14:textId="77777777" w:rsidR="00A82C95" w:rsidRPr="009A0148" w:rsidRDefault="00A82C95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</w:p>
    <w:p w14:paraId="67B7E30D" w14:textId="5E6063BE" w:rsidR="00A82C95" w:rsidRPr="009A0148" w:rsidRDefault="00965554" w:rsidP="008835F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b/>
          <w:bCs/>
          <w:kern w:val="2"/>
          <w:sz w:val="26"/>
          <w:lang w:val="en-US"/>
          <w14:ligatures w14:val="standardContextual"/>
        </w:rPr>
        <w:t>IV</w:t>
      </w:r>
      <w:r w:rsidRPr="009A0148">
        <w:rPr>
          <w:rFonts w:ascii="Times New Roman" w:hAnsi="Times New Roman" w:cs="Times New Roman"/>
          <w:b/>
          <w:bCs/>
          <w:kern w:val="2"/>
          <w:sz w:val="26"/>
          <w14:ligatures w14:val="standardContextual"/>
        </w:rPr>
        <w:t xml:space="preserve">. </w:t>
      </w:r>
      <w:r w:rsidR="00A82C95" w:rsidRPr="009A0148">
        <w:rPr>
          <w:rFonts w:ascii="Times New Roman" w:hAnsi="Times New Roman" w:cs="Times New Roman"/>
          <w:b/>
          <w:bCs/>
          <w:kern w:val="2"/>
          <w:sz w:val="26"/>
          <w14:ligatures w14:val="standardContextual"/>
        </w:rPr>
        <w:t>Правила приема в клубные формирования, работающие на платной основе</w:t>
      </w:r>
    </w:p>
    <w:p w14:paraId="2B131F10" w14:textId="77777777" w:rsidR="00BA4887" w:rsidRPr="009A0148" w:rsidRDefault="00BA4887" w:rsidP="008835F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6"/>
          <w14:ligatures w14:val="standardContextual"/>
        </w:rPr>
      </w:pPr>
    </w:p>
    <w:p w14:paraId="4B52B4B7" w14:textId="77777777" w:rsidR="00BA4887" w:rsidRPr="009A0148" w:rsidRDefault="00BA4887" w:rsidP="008835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148">
        <w:rPr>
          <w:rFonts w:ascii="Times New Roman" w:hAnsi="Times New Roman" w:cs="Times New Roman"/>
          <w:bCs/>
          <w:kern w:val="2"/>
          <w:sz w:val="26"/>
          <w14:ligatures w14:val="standardContextual"/>
        </w:rPr>
        <w:t xml:space="preserve">4.1 Деятельность клубных формирований, работающих на самоокупаемости определена в Положение об оказании услуг на платной основе МАУ КДК «Красногорье», утвержденные </w:t>
      </w:r>
      <w:r w:rsidRPr="00BA4887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Приказом директора</w:t>
      </w:r>
      <w:r w:rsidRPr="009A014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МАУ КДК «Красногорье»</w:t>
      </w:r>
      <w:r w:rsidRPr="00BA488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16 января 2024 г. № 18 </w:t>
      </w:r>
    </w:p>
    <w:p w14:paraId="689BD983" w14:textId="7847BBCD" w:rsidR="00BA4887" w:rsidRPr="009A0148" w:rsidRDefault="00BA4887" w:rsidP="008835FC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A0148">
        <w:rPr>
          <w:rFonts w:ascii="Times New Roman" w:eastAsia="Times New Roman" w:hAnsi="Times New Roman" w:cs="Times New Roman"/>
          <w:sz w:val="26"/>
          <w:szCs w:val="24"/>
          <w:lang w:eastAsia="ru-RU"/>
        </w:rPr>
        <w:t>4.2</w:t>
      </w:r>
      <w:r w:rsidR="001B47F7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Pr="009A014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BA488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9A0148">
        <w:rPr>
          <w:rFonts w:ascii="Times New Roman" w:hAnsi="Times New Roman" w:cs="Times New Roman"/>
          <w:sz w:val="26"/>
          <w:szCs w:val="24"/>
        </w:rPr>
        <w:t xml:space="preserve">При поступлении в то или иное клубное формирование, действующее на условиях </w:t>
      </w:r>
      <w:proofErr w:type="gramStart"/>
      <w:r w:rsidRPr="009A0148">
        <w:rPr>
          <w:rFonts w:ascii="Times New Roman" w:hAnsi="Times New Roman" w:cs="Times New Roman"/>
          <w:sz w:val="26"/>
          <w:szCs w:val="24"/>
        </w:rPr>
        <w:t xml:space="preserve">самоокупаемости, </w:t>
      </w:r>
      <w:r w:rsidRPr="00BA488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9A0148">
        <w:rPr>
          <w:rFonts w:ascii="Times New Roman" w:eastAsia="Times New Roman" w:hAnsi="Times New Roman" w:cs="Times New Roman"/>
          <w:sz w:val="26"/>
          <w:szCs w:val="24"/>
          <w:lang w:eastAsia="ru-RU"/>
        </w:rPr>
        <w:t>заявитель</w:t>
      </w:r>
      <w:proofErr w:type="gramEnd"/>
      <w:r w:rsidRPr="009A014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подаёт заявку</w:t>
      </w:r>
      <w:r w:rsidRPr="00BA488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9A0148">
        <w:rPr>
          <w:rFonts w:ascii="Times New Roman" w:hAnsi="Times New Roman" w:cs="Times New Roman"/>
          <w:sz w:val="26"/>
          <w:szCs w:val="24"/>
        </w:rPr>
        <w:t>в то или иное клубное формирование через государственную информационную систему Московской области «Единая платформа записи в клубные формирования домов культуры Московской области» интернет-портал https://dk.mosreg.ru</w:t>
      </w:r>
    </w:p>
    <w:p w14:paraId="3DF45CCB" w14:textId="77777777" w:rsidR="00BA4887" w:rsidRPr="009A0148" w:rsidRDefault="00BA4887" w:rsidP="008835FC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A0148">
        <w:rPr>
          <w:rFonts w:ascii="Times New Roman" w:hAnsi="Times New Roman" w:cs="Times New Roman"/>
          <w:sz w:val="26"/>
          <w:szCs w:val="24"/>
        </w:rPr>
        <w:t xml:space="preserve">Для зачисления в клубные формирования любого филиала Учреждения, необходимо стать пользователем Системы интернет-портала </w:t>
      </w:r>
      <w:hyperlink r:id="rId8" w:history="1">
        <w:r w:rsidRPr="009A0148">
          <w:rPr>
            <w:rStyle w:val="a4"/>
            <w:rFonts w:ascii="Times New Roman" w:hAnsi="Times New Roman" w:cs="Times New Roman"/>
            <w:sz w:val="26"/>
            <w:szCs w:val="24"/>
          </w:rPr>
          <w:t>https://dk.mosreg.ru/</w:t>
        </w:r>
      </w:hyperlink>
      <w:r w:rsidRPr="009A0148">
        <w:rPr>
          <w:rFonts w:ascii="Times New Roman" w:hAnsi="Times New Roman" w:cs="Times New Roman"/>
          <w:sz w:val="26"/>
          <w:szCs w:val="24"/>
        </w:rPr>
        <w:t xml:space="preserve"> мобильного приложения «МОЁ Подмосковье» с полезными услугами и информацией для родителей городского округа Московской области.</w:t>
      </w:r>
    </w:p>
    <w:p w14:paraId="20862BA1" w14:textId="5F69C8C3" w:rsidR="001277EB" w:rsidRPr="009A0148" w:rsidRDefault="001277EB" w:rsidP="008835FC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A0148">
        <w:rPr>
          <w:rFonts w:ascii="Times New Roman" w:hAnsi="Times New Roman" w:cs="Times New Roman"/>
          <w:sz w:val="26"/>
          <w:szCs w:val="24"/>
        </w:rPr>
        <w:t>4.3</w:t>
      </w:r>
      <w:r w:rsidR="001B47F7">
        <w:rPr>
          <w:rFonts w:ascii="Times New Roman" w:hAnsi="Times New Roman" w:cs="Times New Roman"/>
          <w:sz w:val="26"/>
          <w:szCs w:val="24"/>
        </w:rPr>
        <w:t>.</w:t>
      </w:r>
      <w:r w:rsidRPr="009A0148">
        <w:rPr>
          <w:rFonts w:ascii="Times New Roman" w:hAnsi="Times New Roman" w:cs="Times New Roman"/>
          <w:sz w:val="26"/>
          <w:szCs w:val="24"/>
        </w:rPr>
        <w:t xml:space="preserve"> После записи на интернет - портале, участник, либо его законный представитель (для несовершеннолетних) лично посещает учреждение МАУ КДК «Красногорье» для заключения </w:t>
      </w:r>
      <w:proofErr w:type="gramStart"/>
      <w:r w:rsidRPr="009A0148">
        <w:rPr>
          <w:rFonts w:ascii="Times New Roman" w:hAnsi="Times New Roman" w:cs="Times New Roman"/>
          <w:sz w:val="26"/>
          <w:szCs w:val="24"/>
        </w:rPr>
        <w:t>Договора  и</w:t>
      </w:r>
      <w:proofErr w:type="gramEnd"/>
      <w:r w:rsidRPr="009A0148">
        <w:rPr>
          <w:rFonts w:ascii="Times New Roman" w:hAnsi="Times New Roman" w:cs="Times New Roman"/>
          <w:sz w:val="26"/>
          <w:szCs w:val="24"/>
        </w:rPr>
        <w:t xml:space="preserve"> предоставляет следующие документы:</w:t>
      </w:r>
    </w:p>
    <w:p w14:paraId="564474E9" w14:textId="77777777" w:rsidR="001277EB" w:rsidRPr="009A0148" w:rsidRDefault="001277EB" w:rsidP="008835FC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A0148">
        <w:rPr>
          <w:rFonts w:ascii="Times New Roman" w:hAnsi="Times New Roman" w:cs="Times New Roman"/>
          <w:sz w:val="26"/>
          <w:szCs w:val="24"/>
        </w:rPr>
        <w:t>- заявление, подписанное заявителем, либо его уполномоченным (законным) представителем;</w:t>
      </w:r>
    </w:p>
    <w:p w14:paraId="1B45FC0B" w14:textId="77777777" w:rsidR="001277EB" w:rsidRPr="009A0148" w:rsidRDefault="001277EB" w:rsidP="008835FC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A0148">
        <w:rPr>
          <w:rFonts w:ascii="Times New Roman" w:hAnsi="Times New Roman" w:cs="Times New Roman"/>
          <w:sz w:val="26"/>
          <w:szCs w:val="24"/>
        </w:rPr>
        <w:t>- согласие на обработку своих персональных данных (включено в Договоре);</w:t>
      </w:r>
    </w:p>
    <w:p w14:paraId="66E2ECF6" w14:textId="77777777" w:rsidR="001277EB" w:rsidRPr="009A0148" w:rsidRDefault="001277EB" w:rsidP="008835FC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A0148">
        <w:rPr>
          <w:rFonts w:ascii="Times New Roman" w:hAnsi="Times New Roman" w:cs="Times New Roman"/>
          <w:sz w:val="26"/>
          <w:szCs w:val="24"/>
        </w:rPr>
        <w:t>- копия свидетельства о рождении или документа, удостоверяющего личность заявителя;</w:t>
      </w:r>
    </w:p>
    <w:p w14:paraId="3562DA47" w14:textId="31D39F60" w:rsidR="001277EB" w:rsidRPr="009A0148" w:rsidRDefault="001277EB" w:rsidP="008835FC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A0148">
        <w:rPr>
          <w:rFonts w:ascii="Times New Roman" w:hAnsi="Times New Roman" w:cs="Times New Roman"/>
          <w:sz w:val="26"/>
          <w:szCs w:val="24"/>
        </w:rPr>
        <w:t xml:space="preserve">- медицинскую справка о разрешении посещать клубное формирование по хореографии и спортивной студии (медицинская справка лица, желающего пройти спортивную подготовку, заниматься физической культурой и спортом (приказ Минздрава России от 23.10.2020 № 1144н «Об утверждении порядка организации оказания медицинской </w:t>
      </w:r>
      <w:r w:rsidRPr="009A0148">
        <w:rPr>
          <w:rFonts w:ascii="Times New Roman" w:hAnsi="Times New Roman" w:cs="Times New Roman"/>
          <w:sz w:val="26"/>
          <w:szCs w:val="24"/>
        </w:rPr>
        <w:lastRenderedPageBreak/>
        <w:t>помощи лицам, занимающимся физической культурой и спортом, в том числе при подготовке и проведении физкультурных и спортивных мероприятий);</w:t>
      </w:r>
    </w:p>
    <w:p w14:paraId="27379062" w14:textId="42841015" w:rsidR="00FB1345" w:rsidRPr="009A0148" w:rsidRDefault="00BA4887" w:rsidP="008835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A488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</w:t>
      </w:r>
      <w:r w:rsidR="00521FB6" w:rsidRPr="009A0148">
        <w:rPr>
          <w:rFonts w:ascii="Times New Roman" w:eastAsia="Times New Roman" w:hAnsi="Times New Roman" w:cs="Times New Roman"/>
          <w:sz w:val="26"/>
          <w:szCs w:val="24"/>
          <w:lang w:eastAsia="ru-RU"/>
        </w:rPr>
        <w:t>4.4</w:t>
      </w:r>
      <w:r w:rsidR="001B47F7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="00521FB6" w:rsidRPr="009A014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BA488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</w:t>
      </w:r>
      <w:r w:rsidR="00521FB6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Участники зачисляются в платные группы клубных формирований МАУ КДК «Красногорье» после ознакомления Участника или законного представителя с настоящим Порядком, на основании заявления о приеме, после подписания договора, в котором должна быть определена их стоимость в соответствии с утвержденным прейскурантом цен по оказанию платных услуг, сроки и порядок оплаты.</w:t>
      </w:r>
      <w:r w:rsidRPr="00BA488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</w:t>
      </w:r>
    </w:p>
    <w:p w14:paraId="4922A435" w14:textId="2D6A337A" w:rsidR="00FB1345" w:rsidRPr="009A0148" w:rsidRDefault="00FB1345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4.5 Плата за </w:t>
      </w:r>
      <w:proofErr w:type="gramStart"/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дополнительные  и</w:t>
      </w:r>
      <w:proofErr w:type="gramEnd"/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 индивидуальные занятия оплачиваются отдельно, из расчета текущей стоимости одного занятия в соответствии с утвержденным прейскурантом.</w:t>
      </w:r>
    </w:p>
    <w:p w14:paraId="51025FD7" w14:textId="15A671D8" w:rsidR="00FB1345" w:rsidRPr="009A0148" w:rsidRDefault="00FB1345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4.6. Оплата производится в банке на лицевой счет МАУ КДК «Красногорье» по квитанции с предъявлением руководителю клубного формирования документа (чек оплаты), подтверждающего произведенную оплату.</w:t>
      </w:r>
    </w:p>
    <w:p w14:paraId="6323AC18" w14:textId="2EEAD8ED" w:rsidR="00FB1345" w:rsidRPr="009A0148" w:rsidRDefault="00FB1345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4.7. При пропуске занятий по уважительной причине (болезни) перерасчет производится согласно договору.</w:t>
      </w:r>
    </w:p>
    <w:p w14:paraId="4315963D" w14:textId="64988FED" w:rsidR="00BA4887" w:rsidRPr="009A0148" w:rsidRDefault="00FB1345" w:rsidP="008835FC">
      <w:pPr>
        <w:spacing w:after="0" w:line="240" w:lineRule="auto"/>
        <w:rPr>
          <w:rFonts w:ascii="Times New Roman" w:eastAsia="Calibri" w:hAnsi="Times New Roman" w:cs="Times New Roman"/>
          <w:sz w:val="26"/>
          <w:szCs w:val="24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4.5. </w:t>
      </w:r>
      <w:r w:rsidR="00065714" w:rsidRPr="009A0148">
        <w:rPr>
          <w:rFonts w:ascii="Times New Roman" w:eastAsia="Calibri" w:hAnsi="Times New Roman" w:cs="Times New Roman"/>
          <w:sz w:val="26"/>
          <w:szCs w:val="24"/>
        </w:rPr>
        <w:t>Место за участником в клубном формировании сохраняется при условии внесения полной и своевременной оплаты согласно утвержденного прейскуранта и Договора, в случаи пропуска занятий более 30 дней Договор может быть расторгнут в одностороннем порядке по инициативе Исполнителя.</w:t>
      </w:r>
    </w:p>
    <w:p w14:paraId="1BC73913" w14:textId="231A498B" w:rsidR="00630371" w:rsidRPr="009A0148" w:rsidRDefault="00630371" w:rsidP="008835FC">
      <w:pPr>
        <w:spacing w:after="0"/>
        <w:rPr>
          <w:rFonts w:ascii="Times New Roman" w:hAnsi="Times New Roman" w:cs="Times New Roman"/>
          <w:sz w:val="26"/>
        </w:rPr>
      </w:pPr>
      <w:r w:rsidRPr="009A0148">
        <w:rPr>
          <w:rFonts w:ascii="Times New Roman" w:eastAsia="Calibri" w:hAnsi="Times New Roman" w:cs="Times New Roman"/>
          <w:sz w:val="26"/>
          <w:szCs w:val="24"/>
        </w:rPr>
        <w:t>4.6</w:t>
      </w:r>
      <w:r w:rsidR="001B47F7">
        <w:rPr>
          <w:rFonts w:ascii="Times New Roman" w:eastAsia="Calibri" w:hAnsi="Times New Roman" w:cs="Times New Roman"/>
          <w:sz w:val="26"/>
          <w:szCs w:val="24"/>
        </w:rPr>
        <w:t>.</w:t>
      </w:r>
      <w:r w:rsidRPr="009A0148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Pr="009A0148">
        <w:rPr>
          <w:rFonts w:ascii="Times New Roman" w:hAnsi="Times New Roman" w:cs="Times New Roman"/>
          <w:sz w:val="26"/>
        </w:rPr>
        <w:t xml:space="preserve">При поступлении в то или иное клубное формирование, действующее на условиях самоокупаемости, участникам СВО могут быть предоставлены льготы. Льгота заключается в существовании скидки на оплату занятий, объем которой определяется документально в соответствии с </w:t>
      </w:r>
      <w:proofErr w:type="spellStart"/>
      <w:r w:rsidRPr="009A0148">
        <w:rPr>
          <w:rFonts w:ascii="Times New Roman" w:hAnsi="Times New Roman" w:cs="Times New Roman"/>
          <w:sz w:val="26"/>
        </w:rPr>
        <w:t>нормативно­правовыми</w:t>
      </w:r>
      <w:proofErr w:type="spellEnd"/>
      <w:r w:rsidRPr="009A0148">
        <w:rPr>
          <w:rFonts w:ascii="Times New Roman" w:hAnsi="Times New Roman" w:cs="Times New Roman"/>
          <w:sz w:val="26"/>
        </w:rPr>
        <w:t xml:space="preserve"> актами учредителя. Данная льгота предоставляется на занятия в одном клубном формировании.</w:t>
      </w:r>
    </w:p>
    <w:p w14:paraId="5653CC40" w14:textId="5D7EB4F6" w:rsidR="00630371" w:rsidRPr="009A0148" w:rsidRDefault="00630371" w:rsidP="008835FC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A0148">
        <w:rPr>
          <w:rFonts w:ascii="Times New Roman" w:hAnsi="Times New Roman" w:cs="Times New Roman"/>
          <w:sz w:val="26"/>
          <w:szCs w:val="24"/>
        </w:rPr>
        <w:t>Документы, предъявляемые участника СВО:</w:t>
      </w:r>
    </w:p>
    <w:p w14:paraId="67CF9FD2" w14:textId="77777777" w:rsidR="00630371" w:rsidRPr="009A0148" w:rsidRDefault="00630371" w:rsidP="008835FC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A0148">
        <w:rPr>
          <w:rFonts w:ascii="Times New Roman" w:hAnsi="Times New Roman" w:cs="Times New Roman"/>
          <w:sz w:val="26"/>
          <w:szCs w:val="24"/>
        </w:rPr>
        <w:t>- справка из военкомата (войсковой части);</w:t>
      </w:r>
    </w:p>
    <w:p w14:paraId="23331CB3" w14:textId="77777777" w:rsidR="00630371" w:rsidRPr="009A0148" w:rsidRDefault="00630371" w:rsidP="008835FC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A0148">
        <w:rPr>
          <w:rFonts w:ascii="Times New Roman" w:hAnsi="Times New Roman" w:cs="Times New Roman"/>
          <w:sz w:val="26"/>
          <w:szCs w:val="24"/>
        </w:rPr>
        <w:t>- справка о составе семьи (либо копия свидетельства о браке);</w:t>
      </w:r>
    </w:p>
    <w:p w14:paraId="7AE0B798" w14:textId="77777777" w:rsidR="00630371" w:rsidRPr="009A0148" w:rsidRDefault="00630371" w:rsidP="008835FC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A0148">
        <w:rPr>
          <w:rFonts w:ascii="Times New Roman" w:hAnsi="Times New Roman" w:cs="Times New Roman"/>
          <w:sz w:val="26"/>
          <w:szCs w:val="24"/>
        </w:rPr>
        <w:t>- копия паспорта Заявителя;</w:t>
      </w:r>
    </w:p>
    <w:p w14:paraId="19F047BE" w14:textId="77777777" w:rsidR="00630371" w:rsidRPr="009A0148" w:rsidRDefault="00630371" w:rsidP="008835FC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A0148">
        <w:rPr>
          <w:rFonts w:ascii="Times New Roman" w:hAnsi="Times New Roman" w:cs="Times New Roman"/>
          <w:sz w:val="26"/>
          <w:szCs w:val="24"/>
        </w:rPr>
        <w:t>- копия свидетельства о рождении ребенка;</w:t>
      </w:r>
    </w:p>
    <w:p w14:paraId="31FD11E0" w14:textId="77777777" w:rsidR="00630371" w:rsidRPr="009A0148" w:rsidRDefault="00630371" w:rsidP="008835FC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A0148">
        <w:rPr>
          <w:rFonts w:ascii="Times New Roman" w:hAnsi="Times New Roman" w:cs="Times New Roman"/>
          <w:sz w:val="26"/>
          <w:szCs w:val="24"/>
        </w:rPr>
        <w:t>- регистрация ребёнка в территории Московской области;</w:t>
      </w:r>
    </w:p>
    <w:p w14:paraId="54A38DA6" w14:textId="77777777" w:rsidR="00630371" w:rsidRPr="009A0148" w:rsidRDefault="00630371" w:rsidP="008835FC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A0148">
        <w:rPr>
          <w:rFonts w:ascii="Times New Roman" w:hAnsi="Times New Roman" w:cs="Times New Roman"/>
          <w:sz w:val="26"/>
          <w:szCs w:val="24"/>
        </w:rPr>
        <w:t>- заявление.</w:t>
      </w:r>
    </w:p>
    <w:p w14:paraId="314E2B55" w14:textId="2FC491CE" w:rsidR="00A05AF1" w:rsidRPr="009A0148" w:rsidRDefault="00AC0B2D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sz w:val="26"/>
          <w:szCs w:val="24"/>
        </w:rPr>
        <w:t>4.7</w:t>
      </w:r>
      <w:r w:rsidR="001B47F7">
        <w:rPr>
          <w:rFonts w:ascii="Times New Roman" w:hAnsi="Times New Roman" w:cs="Times New Roman"/>
          <w:sz w:val="26"/>
          <w:szCs w:val="24"/>
        </w:rPr>
        <w:t>.</w:t>
      </w:r>
      <w:r w:rsidRPr="009A0148">
        <w:rPr>
          <w:rFonts w:ascii="Times New Roman" w:hAnsi="Times New Roman" w:cs="Times New Roman"/>
          <w:sz w:val="26"/>
          <w:szCs w:val="24"/>
        </w:rPr>
        <w:t xml:space="preserve"> </w:t>
      </w:r>
      <w:r w:rsidRPr="009A0148">
        <w:rPr>
          <w:rFonts w:ascii="Times New Roman" w:eastAsia="Arial Unicode MS" w:hAnsi="Times New Roman" w:cs="Times New Roman"/>
          <w:sz w:val="26"/>
          <w:szCs w:val="20"/>
          <w:lang w:eastAsia="ar-SA"/>
        </w:rPr>
        <w:t>Отношения могут быть прекращены досрочно по обстоятельствам</w:t>
      </w: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: жизненные ситуации (семейные обстоятельства, временные финансовые сложности, длительная болезнь и т.д.) связанные с оплатой занятий Участников, по заявлению о расторжении Договора на оказание платных услуг.</w:t>
      </w:r>
      <w:r w:rsidR="00A05AF1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 В случае прекращения посещения занятий Участником по независящим от МАУ КДК «Красногорье» причинам, деньги, уплаченные за занятия, не возвращаются.</w:t>
      </w:r>
    </w:p>
    <w:p w14:paraId="65089E3D" w14:textId="1790F99C" w:rsidR="00A05AF1" w:rsidRPr="009A0148" w:rsidRDefault="00A05AF1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eastAsia="Times New Roman" w:hAnsi="Times New Roman" w:cs="Times New Roman"/>
          <w:sz w:val="26"/>
          <w:szCs w:val="24"/>
          <w:lang w:eastAsia="ru-RU"/>
        </w:rPr>
        <w:t>4.8</w:t>
      </w:r>
      <w:r w:rsidR="001B47F7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Pr="009A014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При поступлении Участник соглашаются с Положением о том или ином клубном формировании и обязуются выполнять его внутренние требования об обеспечении формой, расходными материалами, костюмами или иными материальными средствами, необходимыми для обеспечения процесса занятий в данном клубном формировании.</w:t>
      </w:r>
    </w:p>
    <w:p w14:paraId="16AB82F3" w14:textId="076A6428" w:rsidR="00A05AF1" w:rsidRPr="009A0148" w:rsidRDefault="00A05AF1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4.9</w:t>
      </w:r>
      <w:r w:rsidR="001B47F7">
        <w:rPr>
          <w:rFonts w:ascii="Times New Roman" w:hAnsi="Times New Roman" w:cs="Times New Roman"/>
          <w:kern w:val="2"/>
          <w:sz w:val="26"/>
          <w14:ligatures w14:val="standardContextual"/>
        </w:rPr>
        <w:t>.</w:t>
      </w: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 Подача онлайн заявки не освобождает Участника от предоставления вышеперечисленных документов пункт 4.3. Подача неполного пакета документов к рассмотрению не принимается.</w:t>
      </w:r>
    </w:p>
    <w:p w14:paraId="4CCB5043" w14:textId="4885FE7B" w:rsidR="00A05AF1" w:rsidRPr="009A0148" w:rsidRDefault="00A05AF1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4.10.Администрация МАУ КДК «Красногорье» вправе отказать в приёме в клубное формирование по причинам:</w:t>
      </w:r>
    </w:p>
    <w:p w14:paraId="2ED2E5B8" w14:textId="77777777" w:rsidR="00A05AF1" w:rsidRPr="009A0148" w:rsidRDefault="00A05AF1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-</w:t>
      </w: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ab/>
        <w:t>отсутствие вакантных мест в клубном формировании;</w:t>
      </w:r>
    </w:p>
    <w:p w14:paraId="6BC39357" w14:textId="77777777" w:rsidR="00A05AF1" w:rsidRPr="009A0148" w:rsidRDefault="00A05AF1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lastRenderedPageBreak/>
        <w:t>-</w:t>
      </w: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ab/>
        <w:t>наличие медицинских противопоказаний;</w:t>
      </w:r>
    </w:p>
    <w:p w14:paraId="48F86618" w14:textId="77777777" w:rsidR="00A05AF1" w:rsidRPr="009A0148" w:rsidRDefault="00A05AF1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-</w:t>
      </w: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ab/>
        <w:t>несоответствие возрастным требованиям клубного формирования.</w:t>
      </w:r>
    </w:p>
    <w:p w14:paraId="12915E6F" w14:textId="1DD4CA87" w:rsidR="0027037F" w:rsidRPr="009A0148" w:rsidRDefault="008B104B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4.11</w:t>
      </w:r>
      <w:r w:rsidR="001B47F7">
        <w:rPr>
          <w:rFonts w:ascii="Times New Roman" w:hAnsi="Times New Roman" w:cs="Times New Roman"/>
          <w:kern w:val="2"/>
          <w:sz w:val="26"/>
          <w14:ligatures w14:val="standardContextual"/>
        </w:rPr>
        <w:t>.</w:t>
      </w: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 </w:t>
      </w:r>
      <w:r w:rsidR="0027037F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В клубных формированиях, осуществляющих деятельность за счет средств физических лиц, количество мест определяется </w:t>
      </w: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МАУ КДК «Красногорье»</w:t>
      </w:r>
      <w:r w:rsidR="0027037F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 самостоятельно в зависимости от кадровой обеспеченности и наличия материально-технической базы (</w:t>
      </w: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санитарным нормам </w:t>
      </w:r>
      <w:r w:rsidR="0027037F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помещений, оборудования, инвентаря и др.), соответствующей виду деятельности клубного формирования.</w:t>
      </w:r>
    </w:p>
    <w:p w14:paraId="626A585F" w14:textId="77777777" w:rsidR="00965554" w:rsidRPr="009A0148" w:rsidRDefault="00965554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</w:p>
    <w:p w14:paraId="0CA66906" w14:textId="00B794D1" w:rsidR="00A82C95" w:rsidRPr="009A0148" w:rsidRDefault="00965554" w:rsidP="008835F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b/>
          <w:bCs/>
          <w:kern w:val="2"/>
          <w:sz w:val="26"/>
          <w:lang w:val="en-US"/>
          <w14:ligatures w14:val="standardContextual"/>
        </w:rPr>
        <w:t>V</w:t>
      </w:r>
      <w:r w:rsidRPr="009A0148">
        <w:rPr>
          <w:rFonts w:ascii="Times New Roman" w:hAnsi="Times New Roman" w:cs="Times New Roman"/>
          <w:b/>
          <w:bCs/>
          <w:kern w:val="2"/>
          <w:sz w:val="26"/>
          <w14:ligatures w14:val="standardContextual"/>
        </w:rPr>
        <w:t>.</w:t>
      </w:r>
      <w:r w:rsidR="001B47F7">
        <w:rPr>
          <w:rFonts w:ascii="Times New Roman" w:hAnsi="Times New Roman" w:cs="Times New Roman"/>
          <w:b/>
          <w:bCs/>
          <w:kern w:val="2"/>
          <w:sz w:val="26"/>
          <w14:ligatures w14:val="standardContextual"/>
        </w:rPr>
        <w:t xml:space="preserve">  </w:t>
      </w:r>
      <w:r w:rsidR="00A82C95" w:rsidRPr="009A0148">
        <w:rPr>
          <w:rFonts w:ascii="Times New Roman" w:hAnsi="Times New Roman" w:cs="Times New Roman"/>
          <w:b/>
          <w:bCs/>
          <w:kern w:val="2"/>
          <w:sz w:val="26"/>
          <w14:ligatures w14:val="standardContextual"/>
        </w:rPr>
        <w:t>Отчисление граждан из клубного формирования</w:t>
      </w:r>
    </w:p>
    <w:p w14:paraId="2D208303" w14:textId="77777777" w:rsidR="009A0148" w:rsidRPr="009A0148" w:rsidRDefault="009A0148" w:rsidP="008835F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6"/>
          <w14:ligatures w14:val="standardContextual"/>
        </w:rPr>
      </w:pPr>
    </w:p>
    <w:p w14:paraId="6717D43C" w14:textId="037A868F" w:rsidR="00A82C95" w:rsidRPr="009A0148" w:rsidRDefault="00965554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5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.1. Отчисление участника из клубного формирования </w:t>
      </w:r>
      <w:r w:rsidR="000C0220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МАУ КДК «Красногорье»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 производится по следующим основаниям:</w:t>
      </w:r>
    </w:p>
    <w:p w14:paraId="1835DF76" w14:textId="0E88DE30" w:rsidR="00A82C95" w:rsidRPr="009A0148" w:rsidRDefault="000C0220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- 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заявление участника либо его законного (уполномоченного) представителя об отчислении из клубного формирования;</w:t>
      </w:r>
    </w:p>
    <w:p w14:paraId="65CA674A" w14:textId="33C0A0CB" w:rsidR="00A82C95" w:rsidRPr="009A0148" w:rsidRDefault="000C0220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- 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медицинские противопоказания для занятий участника в клубном формировании; </w:t>
      </w:r>
    </w:p>
    <w:p w14:paraId="20E96F48" w14:textId="13BA4B9D" w:rsidR="00A82C95" w:rsidRPr="009A0148" w:rsidRDefault="000C0220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- 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систематическое (более </w:t>
      </w: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трех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 раз) или однократное грубое нарушение участником Правил поведения для посетителей, Положения о клубном формировании, утвержденным приказом директора, договором о приеме в клубное формирование, в том числе пропуск занятий без уважительной причины в течение </w:t>
      </w:r>
      <w:r w:rsidR="001B230D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30 дней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 подряд;</w:t>
      </w:r>
    </w:p>
    <w:p w14:paraId="365ED820" w14:textId="6CF38B44" w:rsidR="00A82C95" w:rsidRPr="009A0148" w:rsidRDefault="001B230D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- 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просрочка оплаты в рамках договора о приеме в клубное формирование за оказываемые платные услуги на 14 календарных дней и более;</w:t>
      </w:r>
    </w:p>
    <w:p w14:paraId="6F961B97" w14:textId="5632A99C" w:rsidR="00A82C95" w:rsidRPr="009A0148" w:rsidRDefault="001B230D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- 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прекращение деятельности клубного формирования.</w:t>
      </w:r>
    </w:p>
    <w:p w14:paraId="6CAD5322" w14:textId="6195AD7B" w:rsidR="00A82C95" w:rsidRPr="009A0148" w:rsidRDefault="00965554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5.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2. Отчисление участника из клубного формирования </w:t>
      </w:r>
      <w:r w:rsidR="001B230D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МАУ КДК «Красногорье»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 производится на основании служебной записки руководителя клубного формирования директору </w:t>
      </w:r>
      <w:r w:rsidR="001B230D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учреждения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 и оформляется приказом директора.</w:t>
      </w:r>
    </w:p>
    <w:p w14:paraId="505B331D" w14:textId="417E0FFB" w:rsidR="00A82C95" w:rsidRPr="009A0148" w:rsidRDefault="00965554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5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.3. Отчисление участника клубного формирования </w:t>
      </w:r>
      <w:r w:rsidR="001B230D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МАУ КДК «Красногорье»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 является основанием для прекращения действия договора, заключенного с ним или его законным (уполномоченным) представителем. Оплата услуг, фактически оказанных клубным формированием на дату расторжения договора, осуществляется участником клубного формирования в полном объеме.</w:t>
      </w:r>
    </w:p>
    <w:p w14:paraId="195A683D" w14:textId="021D787D" w:rsidR="00A82C95" w:rsidRPr="009A0148" w:rsidRDefault="00965554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5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.4. В случае наличия у участника, отчисленного из клубного формирования, задолженности по оплате оказанных услуг либо по возмещению причиненного Учреждению ущерба, такая задолженность подлежит взысканию с совершеннолетнего участника клубного формирования либо с законного (уполномоченного) представителя участника клубного</w:t>
      </w:r>
      <w:r w:rsidR="001B230D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 xml:space="preserve"> </w:t>
      </w:r>
      <w:r w:rsidR="00A82C95" w:rsidRPr="009A0148">
        <w:rPr>
          <w:rFonts w:ascii="Times New Roman" w:hAnsi="Times New Roman" w:cs="Times New Roman"/>
          <w:kern w:val="2"/>
          <w:sz w:val="26"/>
          <w14:ligatures w14:val="standardContextual"/>
        </w:rPr>
        <w:t>формирования в порядке, установленном законодательством Российской Федерации.</w:t>
      </w:r>
    </w:p>
    <w:p w14:paraId="3C5DB045" w14:textId="77777777" w:rsidR="00A82C95" w:rsidRPr="009A0148" w:rsidRDefault="00A82C95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</w:p>
    <w:p w14:paraId="28B46609" w14:textId="33964835" w:rsidR="00CC66E2" w:rsidRDefault="00CC66E2" w:rsidP="008835FC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6"/>
          <w14:ligatures w14:val="standardContextual"/>
        </w:rPr>
      </w:pPr>
      <w:r w:rsidRPr="009A0148">
        <w:rPr>
          <w:rFonts w:ascii="Times New Roman" w:hAnsi="Times New Roman" w:cs="Times New Roman"/>
          <w:b/>
          <w:bCs/>
          <w:kern w:val="2"/>
          <w:sz w:val="26"/>
          <w:lang w:val="en-US"/>
          <w14:ligatures w14:val="standardContextual"/>
        </w:rPr>
        <w:t>VI</w:t>
      </w:r>
      <w:r w:rsidRPr="009A0148">
        <w:rPr>
          <w:rFonts w:ascii="Times New Roman" w:hAnsi="Times New Roman" w:cs="Times New Roman"/>
          <w:b/>
          <w:bCs/>
          <w:kern w:val="2"/>
          <w:sz w:val="26"/>
          <w14:ligatures w14:val="standardContextual"/>
        </w:rPr>
        <w:t>. Порядок подачи и рассмотрения обращений граждан по вопросам приёма в клубные формирования</w:t>
      </w:r>
    </w:p>
    <w:p w14:paraId="3E4B69D3" w14:textId="77777777" w:rsidR="00265147" w:rsidRPr="009A0148" w:rsidRDefault="00265147" w:rsidP="008835FC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14:ligatures w14:val="standardContextual"/>
        </w:rPr>
      </w:pPr>
    </w:p>
    <w:p w14:paraId="4A4B6C43" w14:textId="238FE1B9" w:rsidR="00CC66E2" w:rsidRPr="009A0148" w:rsidRDefault="00CC66E2" w:rsidP="00883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</w:pPr>
      <w:r w:rsidRPr="009A0148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 xml:space="preserve">Рассмотрение обращений граждан по вопросам приема в клубные формирования </w:t>
      </w:r>
      <w:r w:rsidR="00C9744F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 xml:space="preserve">МАУ КДК «Красногорье» </w:t>
      </w:r>
      <w:r w:rsidRPr="009A0148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>осуществляется в порядке, установленном Федеральным законом от 02.05.2006</w:t>
      </w:r>
      <w:r w:rsidR="00C9744F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 xml:space="preserve"> </w:t>
      </w:r>
      <w:r w:rsidRPr="009A0148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>№</w:t>
      </w:r>
      <w:r w:rsidR="00C9744F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 xml:space="preserve"> </w:t>
      </w:r>
      <w:r w:rsidRPr="009A0148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>59-ФЗ «О порядке рассмотрения обращений граждан Российской Федерации» и Законом</w:t>
      </w:r>
      <w:r w:rsidR="00C9744F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 xml:space="preserve"> </w:t>
      </w:r>
      <w:r w:rsidRPr="009A0148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>Московской области № 164/2006-03 «О рассмотрении обращений граждан».</w:t>
      </w:r>
    </w:p>
    <w:p w14:paraId="132C6C65" w14:textId="77777777" w:rsidR="00CC66E2" w:rsidRDefault="00CC66E2" w:rsidP="00A82C95">
      <w:pPr>
        <w:spacing w:after="0" w:line="240" w:lineRule="auto"/>
        <w:ind w:left="-851"/>
        <w:jc w:val="both"/>
        <w:rPr>
          <w:rFonts w:ascii="Times New Roman" w:hAnsi="Times New Roman"/>
          <w:kern w:val="2"/>
          <w:sz w:val="24"/>
          <w14:ligatures w14:val="standardContextual"/>
        </w:rPr>
      </w:pPr>
    </w:p>
    <w:p w14:paraId="02AEBF7A" w14:textId="77777777" w:rsidR="00CC66E2" w:rsidRDefault="00CC66E2" w:rsidP="00A82C95">
      <w:pPr>
        <w:spacing w:after="0" w:line="240" w:lineRule="auto"/>
        <w:ind w:left="-851"/>
        <w:jc w:val="both"/>
        <w:rPr>
          <w:rFonts w:ascii="Times New Roman" w:hAnsi="Times New Roman"/>
          <w:kern w:val="2"/>
          <w:sz w:val="24"/>
          <w14:ligatures w14:val="standardContextual"/>
        </w:rPr>
      </w:pPr>
    </w:p>
    <w:p w14:paraId="2B7B8597" w14:textId="77777777" w:rsidR="00CC66E2" w:rsidRDefault="00CC66E2" w:rsidP="00A82C95">
      <w:pPr>
        <w:spacing w:after="0" w:line="240" w:lineRule="auto"/>
        <w:ind w:left="-851"/>
        <w:jc w:val="both"/>
        <w:rPr>
          <w:rFonts w:ascii="Times New Roman" w:hAnsi="Times New Roman"/>
          <w:kern w:val="2"/>
          <w:sz w:val="24"/>
          <w14:ligatures w14:val="standardContextual"/>
        </w:rPr>
      </w:pPr>
    </w:p>
    <w:p w14:paraId="49813650" w14:textId="77777777" w:rsidR="00CC66E2" w:rsidRDefault="00CC66E2" w:rsidP="00A82C95">
      <w:pPr>
        <w:spacing w:after="0" w:line="240" w:lineRule="auto"/>
        <w:ind w:left="-851"/>
        <w:jc w:val="both"/>
        <w:rPr>
          <w:rFonts w:ascii="Times New Roman" w:hAnsi="Times New Roman"/>
          <w:kern w:val="2"/>
          <w:sz w:val="24"/>
          <w14:ligatures w14:val="standardContextual"/>
        </w:rPr>
      </w:pPr>
    </w:p>
    <w:p w14:paraId="039C4CC8" w14:textId="77777777" w:rsidR="00CC66E2" w:rsidRDefault="00CC66E2" w:rsidP="00A82C95">
      <w:pPr>
        <w:spacing w:after="0" w:line="240" w:lineRule="auto"/>
        <w:ind w:left="-851"/>
        <w:jc w:val="both"/>
        <w:rPr>
          <w:rFonts w:ascii="Times New Roman" w:hAnsi="Times New Roman"/>
          <w:kern w:val="2"/>
          <w:sz w:val="24"/>
          <w14:ligatures w14:val="standardContextual"/>
        </w:rPr>
      </w:pPr>
    </w:p>
    <w:p w14:paraId="3A646F40" w14:textId="77777777" w:rsidR="00CC66E2" w:rsidRDefault="00CC66E2" w:rsidP="00A82C95">
      <w:pPr>
        <w:spacing w:after="0" w:line="240" w:lineRule="auto"/>
        <w:ind w:left="-851"/>
        <w:jc w:val="both"/>
        <w:rPr>
          <w:rFonts w:ascii="Times New Roman" w:hAnsi="Times New Roman"/>
          <w:kern w:val="2"/>
          <w:sz w:val="24"/>
          <w14:ligatures w14:val="standardContextual"/>
        </w:rPr>
      </w:pPr>
    </w:p>
    <w:p w14:paraId="47EDAC65" w14:textId="77777777" w:rsidR="009A0148" w:rsidRDefault="009A0148" w:rsidP="00A82C95">
      <w:pPr>
        <w:spacing w:after="0" w:line="240" w:lineRule="auto"/>
        <w:ind w:left="-851"/>
        <w:jc w:val="both"/>
        <w:rPr>
          <w:rFonts w:ascii="Times New Roman" w:hAnsi="Times New Roman"/>
          <w:kern w:val="2"/>
          <w:sz w:val="24"/>
          <w14:ligatures w14:val="standardContextual"/>
        </w:rPr>
      </w:pPr>
    </w:p>
    <w:p w14:paraId="03FB77F0" w14:textId="77777777" w:rsidR="009A0148" w:rsidRDefault="009A0148" w:rsidP="00A82C95">
      <w:pPr>
        <w:spacing w:after="0" w:line="240" w:lineRule="auto"/>
        <w:ind w:left="-851"/>
        <w:jc w:val="both"/>
        <w:rPr>
          <w:rFonts w:ascii="Times New Roman" w:hAnsi="Times New Roman"/>
          <w:kern w:val="2"/>
          <w:sz w:val="24"/>
          <w14:ligatures w14:val="standardContextual"/>
        </w:rPr>
      </w:pPr>
    </w:p>
    <w:p w14:paraId="433F14BE" w14:textId="77777777" w:rsidR="009A0148" w:rsidRPr="00A82C95" w:rsidRDefault="009A0148" w:rsidP="00A82C95">
      <w:pPr>
        <w:spacing w:after="0" w:line="240" w:lineRule="auto"/>
        <w:ind w:left="-851"/>
        <w:jc w:val="both"/>
        <w:rPr>
          <w:rFonts w:ascii="Times New Roman" w:hAnsi="Times New Roman"/>
          <w:kern w:val="2"/>
          <w:sz w:val="24"/>
          <w14:ligatures w14:val="standardContextual"/>
        </w:rPr>
      </w:pPr>
    </w:p>
    <w:sectPr w:rsidR="009A0148" w:rsidRPr="00A82C95" w:rsidSect="008835FC">
      <w:footerReference w:type="default" r:id="rId9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14144" w14:textId="77777777" w:rsidR="00EE72F2" w:rsidRDefault="00EE72F2" w:rsidP="009A0148">
      <w:pPr>
        <w:spacing w:after="0" w:line="240" w:lineRule="auto"/>
      </w:pPr>
      <w:r>
        <w:separator/>
      </w:r>
    </w:p>
  </w:endnote>
  <w:endnote w:type="continuationSeparator" w:id="0">
    <w:p w14:paraId="2839F8F2" w14:textId="77777777" w:rsidR="00EE72F2" w:rsidRDefault="00EE72F2" w:rsidP="009A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27C1F" w14:textId="77777777" w:rsidR="009A0148" w:rsidRDefault="009A0148">
    <w:pPr>
      <w:pStyle w:val="a7"/>
      <w:tabs>
        <w:tab w:val="clear" w:pos="4677"/>
        <w:tab w:val="clear" w:pos="9355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C9744F">
      <w:rPr>
        <w:caps/>
        <w:noProof/>
        <w:color w:val="5B9BD5" w:themeColor="accent1"/>
      </w:rPr>
      <w:t>8</w:t>
    </w:r>
    <w:r>
      <w:rPr>
        <w:caps/>
        <w:color w:val="5B9BD5" w:themeColor="accent1"/>
      </w:rPr>
      <w:fldChar w:fldCharType="end"/>
    </w:r>
  </w:p>
  <w:p w14:paraId="77A7547B" w14:textId="77777777" w:rsidR="009A0148" w:rsidRDefault="009A01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7F825" w14:textId="77777777" w:rsidR="00EE72F2" w:rsidRDefault="00EE72F2" w:rsidP="009A0148">
      <w:pPr>
        <w:spacing w:after="0" w:line="240" w:lineRule="auto"/>
      </w:pPr>
      <w:r>
        <w:separator/>
      </w:r>
    </w:p>
  </w:footnote>
  <w:footnote w:type="continuationSeparator" w:id="0">
    <w:p w14:paraId="23886A86" w14:textId="77777777" w:rsidR="00EE72F2" w:rsidRDefault="00EE72F2" w:rsidP="009A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E22D5"/>
    <w:multiLevelType w:val="hybridMultilevel"/>
    <w:tmpl w:val="A70A9B18"/>
    <w:lvl w:ilvl="0" w:tplc="AA3093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7847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765"/>
    <w:rsid w:val="00010D7D"/>
    <w:rsid w:val="00032698"/>
    <w:rsid w:val="00035EA3"/>
    <w:rsid w:val="00052A04"/>
    <w:rsid w:val="00065714"/>
    <w:rsid w:val="00073E47"/>
    <w:rsid w:val="00097D9A"/>
    <w:rsid w:val="000C0220"/>
    <w:rsid w:val="000C1A16"/>
    <w:rsid w:val="000E3227"/>
    <w:rsid w:val="000F3000"/>
    <w:rsid w:val="001032DB"/>
    <w:rsid w:val="001277EB"/>
    <w:rsid w:val="001A2697"/>
    <w:rsid w:val="001B230D"/>
    <w:rsid w:val="001B47F7"/>
    <w:rsid w:val="00212682"/>
    <w:rsid w:val="00233818"/>
    <w:rsid w:val="00265147"/>
    <w:rsid w:val="00265246"/>
    <w:rsid w:val="0027037F"/>
    <w:rsid w:val="00297865"/>
    <w:rsid w:val="002A5E89"/>
    <w:rsid w:val="002B2740"/>
    <w:rsid w:val="00322765"/>
    <w:rsid w:val="004E26D6"/>
    <w:rsid w:val="005176A0"/>
    <w:rsid w:val="00521FB6"/>
    <w:rsid w:val="005556B1"/>
    <w:rsid w:val="005D7402"/>
    <w:rsid w:val="005F78F9"/>
    <w:rsid w:val="005F7E7D"/>
    <w:rsid w:val="00602193"/>
    <w:rsid w:val="00607A5D"/>
    <w:rsid w:val="006177E8"/>
    <w:rsid w:val="00630371"/>
    <w:rsid w:val="006748AC"/>
    <w:rsid w:val="006A7BC9"/>
    <w:rsid w:val="006C0B77"/>
    <w:rsid w:val="0073532E"/>
    <w:rsid w:val="00766690"/>
    <w:rsid w:val="0077664F"/>
    <w:rsid w:val="007A656C"/>
    <w:rsid w:val="007F21EB"/>
    <w:rsid w:val="008242FF"/>
    <w:rsid w:val="00836E3C"/>
    <w:rsid w:val="008425CA"/>
    <w:rsid w:val="00851A92"/>
    <w:rsid w:val="00870751"/>
    <w:rsid w:val="008810A9"/>
    <w:rsid w:val="008835FC"/>
    <w:rsid w:val="00885F0F"/>
    <w:rsid w:val="008B104B"/>
    <w:rsid w:val="00922C48"/>
    <w:rsid w:val="009401FD"/>
    <w:rsid w:val="00953393"/>
    <w:rsid w:val="00965554"/>
    <w:rsid w:val="00982CC9"/>
    <w:rsid w:val="009A0148"/>
    <w:rsid w:val="00A05AF1"/>
    <w:rsid w:val="00A82C95"/>
    <w:rsid w:val="00AB2994"/>
    <w:rsid w:val="00AC0B2D"/>
    <w:rsid w:val="00B00CB5"/>
    <w:rsid w:val="00B675B4"/>
    <w:rsid w:val="00B7769D"/>
    <w:rsid w:val="00B915B7"/>
    <w:rsid w:val="00BA4887"/>
    <w:rsid w:val="00BB7B99"/>
    <w:rsid w:val="00C17E56"/>
    <w:rsid w:val="00C9744F"/>
    <w:rsid w:val="00CB02AB"/>
    <w:rsid w:val="00CC66E2"/>
    <w:rsid w:val="00CD4C4C"/>
    <w:rsid w:val="00D90879"/>
    <w:rsid w:val="00E02A06"/>
    <w:rsid w:val="00E23678"/>
    <w:rsid w:val="00E625AF"/>
    <w:rsid w:val="00EA59DF"/>
    <w:rsid w:val="00EA6898"/>
    <w:rsid w:val="00EC761D"/>
    <w:rsid w:val="00EE4070"/>
    <w:rsid w:val="00EE72F2"/>
    <w:rsid w:val="00EF680F"/>
    <w:rsid w:val="00F12C76"/>
    <w:rsid w:val="00F6372E"/>
    <w:rsid w:val="00F65C72"/>
    <w:rsid w:val="00F860D6"/>
    <w:rsid w:val="00FA5564"/>
    <w:rsid w:val="00FA6244"/>
    <w:rsid w:val="00FB1345"/>
    <w:rsid w:val="00FD45F5"/>
    <w:rsid w:val="00FF5731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2F37"/>
  <w15:chartTrackingRefBased/>
  <w15:docId w15:val="{D2BB8984-33DE-4A85-9979-3296469F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76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5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5E8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A5E8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A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148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9A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14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k.mosre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k.mosre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2926</Words>
  <Characters>16682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2024-08-30T15:05:00Z</cp:lastPrinted>
  <dcterms:created xsi:type="dcterms:W3CDTF">2024-08-30T15:51:00Z</dcterms:created>
  <dcterms:modified xsi:type="dcterms:W3CDTF">2024-09-05T11:57:00Z</dcterms:modified>
</cp:coreProperties>
</file>